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9830" w14:textId="77777777" w:rsidR="00965622" w:rsidRDefault="00965622" w:rsidP="00965622">
      <w:pPr>
        <w:pStyle w:val="NoSpacing"/>
        <w:spacing w:line="480" w:lineRule="auto"/>
        <w:jc w:val="center"/>
        <w:rPr>
          <w:rFonts w:ascii="Times New Roman" w:hAnsi="Times New Roman" w:cs="Times New Roman"/>
          <w:b/>
          <w:sz w:val="24"/>
        </w:rPr>
      </w:pPr>
    </w:p>
    <w:p w14:paraId="46304500" w14:textId="77777777" w:rsidR="008E6DE3" w:rsidRPr="0074464E" w:rsidRDefault="001A6351" w:rsidP="00965622">
      <w:pPr>
        <w:pStyle w:val="NoSpacing"/>
        <w:spacing w:line="480" w:lineRule="auto"/>
        <w:jc w:val="center"/>
        <w:rPr>
          <w:rFonts w:ascii="Times New Roman" w:hAnsi="Times New Roman" w:cs="Times New Roman"/>
          <w:b/>
          <w:sz w:val="24"/>
        </w:rPr>
      </w:pPr>
      <w:r w:rsidRPr="0074464E">
        <w:rPr>
          <w:rFonts w:ascii="Times New Roman" w:hAnsi="Times New Roman" w:cs="Times New Roman"/>
          <w:b/>
          <w:sz w:val="24"/>
        </w:rPr>
        <w:t>I. Executive Summary</w:t>
      </w:r>
    </w:p>
    <w:p w14:paraId="44D3E97E" w14:textId="77777777" w:rsidR="00D40AF7" w:rsidRDefault="00D40AF7" w:rsidP="009B717E">
      <w:pPr>
        <w:pStyle w:val="NoSpacing"/>
        <w:spacing w:line="480" w:lineRule="auto"/>
        <w:rPr>
          <w:rFonts w:ascii="Times New Roman" w:hAnsi="Times New Roman" w:cs="Times New Roman"/>
          <w:b/>
          <w:color w:val="FF0000"/>
          <w:sz w:val="24"/>
        </w:rPr>
      </w:pPr>
    </w:p>
    <w:p w14:paraId="10B14E1C" w14:textId="77777777" w:rsidR="00D40AF7" w:rsidRPr="0074464E" w:rsidRDefault="00D40AF7" w:rsidP="009B717E">
      <w:pPr>
        <w:pStyle w:val="NoSpacing"/>
        <w:spacing w:line="480" w:lineRule="auto"/>
        <w:ind w:firstLine="720"/>
        <w:rPr>
          <w:rFonts w:ascii="Times New Roman" w:hAnsi="Times New Roman" w:cs="Times New Roman"/>
          <w:sz w:val="24"/>
        </w:rPr>
      </w:pPr>
      <w:r w:rsidRPr="0074464E">
        <w:rPr>
          <w:rFonts w:ascii="Times New Roman" w:hAnsi="Times New Roman" w:cs="Times New Roman"/>
          <w:sz w:val="24"/>
        </w:rPr>
        <w:t>Lightn</w:t>
      </w:r>
      <w:r w:rsidR="007E6048">
        <w:rPr>
          <w:rFonts w:ascii="Times New Roman" w:hAnsi="Times New Roman" w:cs="Times New Roman"/>
          <w:sz w:val="24"/>
        </w:rPr>
        <w:t xml:space="preserve">ing stadium is an </w:t>
      </w:r>
      <w:bookmarkStart w:id="0" w:name="_GoBack"/>
      <w:bookmarkEnd w:id="0"/>
      <w:r w:rsidR="007E6048">
        <w:rPr>
          <w:rFonts w:ascii="Times New Roman" w:hAnsi="Times New Roman" w:cs="Times New Roman"/>
          <w:sz w:val="24"/>
        </w:rPr>
        <w:t>open-air venue</w:t>
      </w:r>
      <w:r w:rsidRPr="0074464E">
        <w:rPr>
          <w:rFonts w:ascii="Times New Roman" w:hAnsi="Times New Roman" w:cs="Times New Roman"/>
          <w:sz w:val="24"/>
        </w:rPr>
        <w:t xml:space="preserve"> which hosts football games and live concerts. The business is currently underperforming and management plans to improve the performance of the football team and understand current music trends to increase fan attendance. Surveys of the community have revealed that the primary age demographic is 16-24 year olds. Additional findings from the survey will influence ticket prices, the price of concessions, and bands selected to perform. Specific actions will be to sign superior players and prioritize concert bookings of rap/rock bands which appeal to the primary target market. Other forms of live entertainment in the community represent a significant threat to achieving the company’s target profit of $5,000,000 within the next 15 weeks of operation. The threat of </w:t>
      </w:r>
      <w:r w:rsidR="007E6048" w:rsidRPr="0074464E">
        <w:rPr>
          <w:rFonts w:ascii="Times New Roman" w:hAnsi="Times New Roman" w:cs="Times New Roman"/>
          <w:sz w:val="24"/>
        </w:rPr>
        <w:t>competition</w:t>
      </w:r>
      <w:r w:rsidRPr="0074464E">
        <w:rPr>
          <w:rFonts w:ascii="Times New Roman" w:hAnsi="Times New Roman" w:cs="Times New Roman"/>
          <w:sz w:val="24"/>
        </w:rPr>
        <w:t xml:space="preserve"> can be alleviated via consistent and effective advertising through television and radio ads for football games and social media posts for concerts. Click rates on social media ads and the number of tickets sold will be used to assess the effectiveness of the social media campaigns; the number of tickets sold will be the primary mechanism for evaluating the success of the football advertising campaigns.</w:t>
      </w:r>
    </w:p>
    <w:p w14:paraId="7D0E38A6" w14:textId="77777777" w:rsidR="001A6351" w:rsidRDefault="001A6351" w:rsidP="009B717E">
      <w:pPr>
        <w:pStyle w:val="NoSpacing"/>
        <w:spacing w:line="480" w:lineRule="auto"/>
        <w:rPr>
          <w:rFonts w:ascii="Times New Roman" w:hAnsi="Times New Roman" w:cs="Times New Roman"/>
          <w:sz w:val="24"/>
        </w:rPr>
      </w:pPr>
    </w:p>
    <w:p w14:paraId="25A02627" w14:textId="77777777" w:rsidR="001A6351" w:rsidRPr="00A40CE9" w:rsidRDefault="001A6351" w:rsidP="009B717E">
      <w:pPr>
        <w:pStyle w:val="NoSpacing"/>
        <w:spacing w:line="480" w:lineRule="auto"/>
        <w:jc w:val="center"/>
        <w:rPr>
          <w:rFonts w:ascii="Times New Roman" w:hAnsi="Times New Roman" w:cs="Times New Roman"/>
          <w:b/>
          <w:sz w:val="24"/>
        </w:rPr>
      </w:pPr>
      <w:r w:rsidRPr="00A40CE9">
        <w:rPr>
          <w:rFonts w:ascii="Times New Roman" w:hAnsi="Times New Roman" w:cs="Times New Roman"/>
          <w:b/>
          <w:sz w:val="24"/>
        </w:rPr>
        <w:t>II. Situation Analysis</w:t>
      </w:r>
    </w:p>
    <w:p w14:paraId="0BE464BD" w14:textId="77777777" w:rsidR="003829B9" w:rsidRDefault="003829B9" w:rsidP="009B717E">
      <w:pPr>
        <w:pStyle w:val="NoSpacing"/>
        <w:spacing w:line="480" w:lineRule="auto"/>
        <w:rPr>
          <w:rFonts w:ascii="Times New Roman" w:hAnsi="Times New Roman" w:cs="Times New Roman"/>
          <w:sz w:val="24"/>
        </w:rPr>
      </w:pPr>
    </w:p>
    <w:p w14:paraId="53F94D79" w14:textId="77777777" w:rsidR="003829B9" w:rsidRDefault="003829B9" w:rsidP="009B717E">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Lightning Stadium is a multipurpose venue that can accommodate 19,000 fans for football games and 25,000 concert-goers. The stadium features many concession stands with the necessary infrastructure to readily open additional service stations as demand fluctuates. </w:t>
      </w:r>
      <w:r w:rsidR="00796B64">
        <w:rPr>
          <w:rFonts w:ascii="Times New Roman" w:hAnsi="Times New Roman" w:cs="Times New Roman"/>
          <w:sz w:val="24"/>
        </w:rPr>
        <w:t xml:space="preserve">The organization hosts a </w:t>
      </w:r>
      <w:r w:rsidR="00F6735D">
        <w:rPr>
          <w:rFonts w:ascii="Times New Roman" w:hAnsi="Times New Roman" w:cs="Times New Roman"/>
          <w:sz w:val="24"/>
        </w:rPr>
        <w:t>strong</w:t>
      </w:r>
      <w:r w:rsidR="00796B64">
        <w:rPr>
          <w:rFonts w:ascii="Times New Roman" w:hAnsi="Times New Roman" w:cs="Times New Roman"/>
          <w:sz w:val="24"/>
        </w:rPr>
        <w:t xml:space="preserve"> customer service department, which </w:t>
      </w:r>
      <w:r w:rsidR="00F6735D">
        <w:rPr>
          <w:rFonts w:ascii="Times New Roman" w:hAnsi="Times New Roman" w:cs="Times New Roman"/>
          <w:sz w:val="24"/>
        </w:rPr>
        <w:t>continuously</w:t>
      </w:r>
      <w:r w:rsidR="00796B64">
        <w:rPr>
          <w:rFonts w:ascii="Times New Roman" w:hAnsi="Times New Roman" w:cs="Times New Roman"/>
          <w:sz w:val="24"/>
        </w:rPr>
        <w:t xml:space="preserve"> reviews customer </w:t>
      </w:r>
      <w:r w:rsidR="00796B64">
        <w:rPr>
          <w:rFonts w:ascii="Times New Roman" w:hAnsi="Times New Roman" w:cs="Times New Roman"/>
          <w:sz w:val="24"/>
        </w:rPr>
        <w:lastRenderedPageBreak/>
        <w:t xml:space="preserve">feedback. This feedback is used to adjust ticket prices for individual events, update the quantity and type of food/beverage purchases, and allocate </w:t>
      </w:r>
      <w:r w:rsidR="00F6735D">
        <w:rPr>
          <w:rFonts w:ascii="Times New Roman" w:hAnsi="Times New Roman" w:cs="Times New Roman"/>
          <w:sz w:val="24"/>
        </w:rPr>
        <w:t>appropriate</w:t>
      </w:r>
      <w:r w:rsidR="00796B64">
        <w:rPr>
          <w:rFonts w:ascii="Times New Roman" w:hAnsi="Times New Roman" w:cs="Times New Roman"/>
          <w:sz w:val="24"/>
        </w:rPr>
        <w:t xml:space="preserve"> funds to various advertising channels (i.e. social media and television/radio ads). </w:t>
      </w:r>
      <w:r>
        <w:rPr>
          <w:rFonts w:ascii="Times New Roman" w:hAnsi="Times New Roman" w:cs="Times New Roman"/>
          <w:sz w:val="24"/>
        </w:rPr>
        <w:t xml:space="preserve">We are </w:t>
      </w:r>
      <w:r w:rsidR="00F6735D">
        <w:rPr>
          <w:rFonts w:ascii="Times New Roman" w:hAnsi="Times New Roman" w:cs="Times New Roman"/>
          <w:sz w:val="24"/>
        </w:rPr>
        <w:t>continuously</w:t>
      </w:r>
      <w:r>
        <w:rPr>
          <w:rFonts w:ascii="Times New Roman" w:hAnsi="Times New Roman" w:cs="Times New Roman"/>
          <w:sz w:val="24"/>
        </w:rPr>
        <w:t xml:space="preserve"> evaluating options to improve the on-field performance of the football team. We will evaluate free agents to determine if there are any available players </w:t>
      </w:r>
      <w:r w:rsidR="00F6735D">
        <w:rPr>
          <w:rFonts w:ascii="Times New Roman" w:hAnsi="Times New Roman" w:cs="Times New Roman"/>
          <w:sz w:val="24"/>
        </w:rPr>
        <w:t>who</w:t>
      </w:r>
      <w:r>
        <w:rPr>
          <w:rFonts w:ascii="Times New Roman" w:hAnsi="Times New Roman" w:cs="Times New Roman"/>
          <w:sz w:val="24"/>
        </w:rPr>
        <w:t xml:space="preserve"> have greater skill and are more cost effective than our current players at the skill positions (e</w:t>
      </w:r>
      <w:r w:rsidR="00796B64">
        <w:rPr>
          <w:rFonts w:ascii="Times New Roman" w:hAnsi="Times New Roman" w:cs="Times New Roman"/>
          <w:sz w:val="24"/>
        </w:rPr>
        <w:t>.g.,</w:t>
      </w:r>
      <w:r w:rsidR="00D70026">
        <w:rPr>
          <w:rFonts w:ascii="Times New Roman" w:hAnsi="Times New Roman" w:cs="Times New Roman"/>
          <w:sz w:val="24"/>
        </w:rPr>
        <w:t xml:space="preserve"> quarterback, running</w:t>
      </w:r>
      <w:r>
        <w:rPr>
          <w:rFonts w:ascii="Times New Roman" w:hAnsi="Times New Roman" w:cs="Times New Roman"/>
          <w:sz w:val="24"/>
        </w:rPr>
        <w:t xml:space="preserve">back, linebacker, kicker, etc.). </w:t>
      </w:r>
    </w:p>
    <w:p w14:paraId="1E1DF83F" w14:textId="77777777" w:rsidR="00A40CE9" w:rsidRDefault="00A40CE9" w:rsidP="009B717E">
      <w:pPr>
        <w:pStyle w:val="NoSpacing"/>
        <w:spacing w:line="480" w:lineRule="auto"/>
        <w:rPr>
          <w:rFonts w:ascii="Times New Roman" w:hAnsi="Times New Roman" w:cs="Times New Roman"/>
          <w:sz w:val="24"/>
        </w:rPr>
      </w:pPr>
    </w:p>
    <w:p w14:paraId="7EC941D4" w14:textId="77777777" w:rsidR="00A40CE9" w:rsidRDefault="00A40CE9" w:rsidP="009B717E">
      <w:pPr>
        <w:pStyle w:val="NoSpacing"/>
        <w:spacing w:line="480" w:lineRule="auto"/>
        <w:ind w:firstLine="360"/>
        <w:rPr>
          <w:rFonts w:ascii="Times New Roman" w:hAnsi="Times New Roman" w:cs="Times New Roman"/>
          <w:sz w:val="24"/>
        </w:rPr>
      </w:pPr>
      <w:r>
        <w:rPr>
          <w:rFonts w:ascii="Times New Roman" w:hAnsi="Times New Roman" w:cs="Times New Roman"/>
          <w:sz w:val="24"/>
        </w:rPr>
        <w:t xml:space="preserve">To understand the customer environment, the organization relies on surveys. Survey questions are designed to gather demographic information, such as </w:t>
      </w:r>
      <w:r w:rsidRPr="00A40CE9">
        <w:rPr>
          <w:rFonts w:ascii="Times New Roman" w:hAnsi="Times New Roman" w:cs="Times New Roman"/>
          <w:sz w:val="24"/>
        </w:rPr>
        <w:t xml:space="preserve">age, gender, annual income, distance from stadium, occupation, favorite genres of music, </w:t>
      </w:r>
      <w:r>
        <w:rPr>
          <w:rFonts w:ascii="Times New Roman" w:hAnsi="Times New Roman" w:cs="Times New Roman"/>
          <w:sz w:val="24"/>
        </w:rPr>
        <w:t xml:space="preserve">and </w:t>
      </w:r>
      <w:r w:rsidRPr="00A40CE9">
        <w:rPr>
          <w:rFonts w:ascii="Times New Roman" w:hAnsi="Times New Roman" w:cs="Times New Roman"/>
          <w:sz w:val="24"/>
        </w:rPr>
        <w:t>favorite sport</w:t>
      </w:r>
      <w:r>
        <w:rPr>
          <w:rFonts w:ascii="Times New Roman" w:hAnsi="Times New Roman" w:cs="Times New Roman"/>
          <w:sz w:val="24"/>
        </w:rPr>
        <w:t xml:space="preserve">. Customer personas are derived via the use of targeted surveys. The following questions are useful in determining the customer persona that best represents the </w:t>
      </w:r>
      <w:r w:rsidR="00F6735D">
        <w:rPr>
          <w:rFonts w:ascii="Times New Roman" w:hAnsi="Times New Roman" w:cs="Times New Roman"/>
          <w:sz w:val="24"/>
        </w:rPr>
        <w:t>average</w:t>
      </w:r>
      <w:r>
        <w:rPr>
          <w:rFonts w:ascii="Times New Roman" w:hAnsi="Times New Roman" w:cs="Times New Roman"/>
          <w:sz w:val="24"/>
        </w:rPr>
        <w:t xml:space="preserve"> consumer at Lightning Stadium:</w:t>
      </w:r>
    </w:p>
    <w:p w14:paraId="09EF6405" w14:textId="77777777" w:rsidR="003829B9" w:rsidRDefault="003829B9" w:rsidP="009B717E">
      <w:pPr>
        <w:pStyle w:val="NoSpacing"/>
        <w:spacing w:line="480" w:lineRule="auto"/>
        <w:rPr>
          <w:rFonts w:ascii="Times New Roman" w:hAnsi="Times New Roman" w:cs="Times New Roman"/>
          <w:sz w:val="24"/>
        </w:rPr>
      </w:pPr>
    </w:p>
    <w:p w14:paraId="3FDCCCFD" w14:textId="77777777" w:rsidR="002C322B" w:rsidRPr="00A40CE9" w:rsidRDefault="002C322B" w:rsidP="009B717E">
      <w:pPr>
        <w:pStyle w:val="NoSpacing"/>
        <w:numPr>
          <w:ilvl w:val="0"/>
          <w:numId w:val="1"/>
        </w:numPr>
        <w:spacing w:line="480" w:lineRule="auto"/>
        <w:rPr>
          <w:rFonts w:ascii="Times New Roman" w:hAnsi="Times New Roman" w:cs="Times New Roman"/>
          <w:sz w:val="24"/>
        </w:rPr>
      </w:pPr>
      <w:r w:rsidRPr="00A40CE9">
        <w:rPr>
          <w:rFonts w:ascii="Times New Roman" w:hAnsi="Times New Roman" w:cs="Times New Roman"/>
          <w:sz w:val="24"/>
        </w:rPr>
        <w:t xml:space="preserve">What is your primary reason for going to football game (e.g., tailgating with other fans, watching the game, </w:t>
      </w:r>
      <w:r w:rsidR="004248AF" w:rsidRPr="00A40CE9">
        <w:rPr>
          <w:rFonts w:ascii="Times New Roman" w:hAnsi="Times New Roman" w:cs="Times New Roman"/>
          <w:sz w:val="24"/>
        </w:rPr>
        <w:t>spending time with friends and family)</w:t>
      </w:r>
    </w:p>
    <w:p w14:paraId="14B0D018" w14:textId="77777777" w:rsidR="004248AF" w:rsidRPr="00A40CE9" w:rsidRDefault="004248AF" w:rsidP="009B717E">
      <w:pPr>
        <w:pStyle w:val="NoSpacing"/>
        <w:numPr>
          <w:ilvl w:val="0"/>
          <w:numId w:val="1"/>
        </w:numPr>
        <w:spacing w:line="480" w:lineRule="auto"/>
        <w:rPr>
          <w:rFonts w:ascii="Times New Roman" w:hAnsi="Times New Roman" w:cs="Times New Roman"/>
          <w:sz w:val="24"/>
        </w:rPr>
      </w:pPr>
      <w:r w:rsidRPr="00A40CE9">
        <w:rPr>
          <w:rFonts w:ascii="Times New Roman" w:hAnsi="Times New Roman" w:cs="Times New Roman"/>
          <w:sz w:val="24"/>
        </w:rPr>
        <w:t>How likely are you to buy season tickets vs individual game tickets?</w:t>
      </w:r>
    </w:p>
    <w:p w14:paraId="5E2BD573" w14:textId="77777777" w:rsidR="004248AF" w:rsidRPr="00A40CE9" w:rsidRDefault="004248AF" w:rsidP="009B717E">
      <w:pPr>
        <w:pStyle w:val="NoSpacing"/>
        <w:numPr>
          <w:ilvl w:val="0"/>
          <w:numId w:val="1"/>
        </w:numPr>
        <w:spacing w:line="480" w:lineRule="auto"/>
        <w:rPr>
          <w:rFonts w:ascii="Times New Roman" w:hAnsi="Times New Roman" w:cs="Times New Roman"/>
          <w:sz w:val="24"/>
        </w:rPr>
      </w:pPr>
      <w:r w:rsidRPr="00A40CE9">
        <w:rPr>
          <w:rFonts w:ascii="Times New Roman" w:hAnsi="Times New Roman" w:cs="Times New Roman"/>
          <w:sz w:val="24"/>
        </w:rPr>
        <w:t>Are you willing to spend more on a football game compared to other forms of entertainment?</w:t>
      </w:r>
    </w:p>
    <w:p w14:paraId="52A88779" w14:textId="77777777" w:rsidR="004248AF" w:rsidRPr="00A40CE9" w:rsidRDefault="004248AF" w:rsidP="009B717E">
      <w:pPr>
        <w:pStyle w:val="NoSpacing"/>
        <w:numPr>
          <w:ilvl w:val="0"/>
          <w:numId w:val="1"/>
        </w:numPr>
        <w:spacing w:line="480" w:lineRule="auto"/>
        <w:rPr>
          <w:rFonts w:ascii="Times New Roman" w:hAnsi="Times New Roman" w:cs="Times New Roman"/>
          <w:sz w:val="24"/>
        </w:rPr>
      </w:pPr>
      <w:r w:rsidRPr="00A40CE9">
        <w:rPr>
          <w:rFonts w:ascii="Times New Roman" w:hAnsi="Times New Roman" w:cs="Times New Roman"/>
          <w:sz w:val="24"/>
        </w:rPr>
        <w:t>How many times have you seen your favorite band live in concert?</w:t>
      </w:r>
    </w:p>
    <w:p w14:paraId="26621FF9" w14:textId="77777777" w:rsidR="004248AF" w:rsidRPr="00A40CE9" w:rsidRDefault="004248AF" w:rsidP="009B717E">
      <w:pPr>
        <w:pStyle w:val="NoSpacing"/>
        <w:numPr>
          <w:ilvl w:val="0"/>
          <w:numId w:val="1"/>
        </w:numPr>
        <w:spacing w:line="480" w:lineRule="auto"/>
        <w:rPr>
          <w:rFonts w:ascii="Times New Roman" w:hAnsi="Times New Roman" w:cs="Times New Roman"/>
          <w:sz w:val="24"/>
        </w:rPr>
      </w:pPr>
      <w:r w:rsidRPr="00A40CE9">
        <w:rPr>
          <w:rFonts w:ascii="Times New Roman" w:hAnsi="Times New Roman" w:cs="Times New Roman"/>
          <w:sz w:val="24"/>
        </w:rPr>
        <w:t>How far are you willing to travel to see a football game and concert?</w:t>
      </w:r>
    </w:p>
    <w:p w14:paraId="1D716655" w14:textId="77777777" w:rsidR="004248AF" w:rsidRPr="00A40CE9" w:rsidRDefault="004248AF" w:rsidP="009B717E">
      <w:pPr>
        <w:pStyle w:val="NoSpacing"/>
        <w:numPr>
          <w:ilvl w:val="0"/>
          <w:numId w:val="1"/>
        </w:numPr>
        <w:spacing w:line="480" w:lineRule="auto"/>
        <w:rPr>
          <w:rFonts w:ascii="Times New Roman" w:hAnsi="Times New Roman" w:cs="Times New Roman"/>
          <w:sz w:val="24"/>
        </w:rPr>
      </w:pPr>
      <w:r w:rsidRPr="00A40CE9">
        <w:rPr>
          <w:rFonts w:ascii="Times New Roman" w:hAnsi="Times New Roman" w:cs="Times New Roman"/>
          <w:sz w:val="24"/>
        </w:rPr>
        <w:t>Do you budget a prespecified amount of your income for entertainment?</w:t>
      </w:r>
    </w:p>
    <w:p w14:paraId="226F7A50" w14:textId="77777777" w:rsidR="004248AF" w:rsidRPr="00A40CE9" w:rsidRDefault="004248AF" w:rsidP="009B717E">
      <w:pPr>
        <w:pStyle w:val="NoSpacing"/>
        <w:numPr>
          <w:ilvl w:val="0"/>
          <w:numId w:val="1"/>
        </w:numPr>
        <w:spacing w:line="480" w:lineRule="auto"/>
        <w:rPr>
          <w:rFonts w:ascii="Times New Roman" w:hAnsi="Times New Roman" w:cs="Times New Roman"/>
          <w:sz w:val="24"/>
        </w:rPr>
      </w:pPr>
      <w:r w:rsidRPr="00A40CE9">
        <w:rPr>
          <w:rFonts w:ascii="Times New Roman" w:hAnsi="Times New Roman" w:cs="Times New Roman"/>
          <w:sz w:val="24"/>
        </w:rPr>
        <w:t>Is entertainment an impul</w:t>
      </w:r>
      <w:r w:rsidR="00FC4F96">
        <w:rPr>
          <w:rFonts w:ascii="Times New Roman" w:hAnsi="Times New Roman" w:cs="Times New Roman"/>
          <w:sz w:val="24"/>
        </w:rPr>
        <w:t>s</w:t>
      </w:r>
      <w:r w:rsidRPr="00A40CE9">
        <w:rPr>
          <w:rFonts w:ascii="Times New Roman" w:hAnsi="Times New Roman" w:cs="Times New Roman"/>
          <w:sz w:val="24"/>
        </w:rPr>
        <w:t>e buy or a pre-planned investment?</w:t>
      </w:r>
    </w:p>
    <w:p w14:paraId="29B401B7" w14:textId="77777777" w:rsidR="004248AF" w:rsidRDefault="004248AF" w:rsidP="009B717E">
      <w:pPr>
        <w:pStyle w:val="NoSpacing"/>
        <w:numPr>
          <w:ilvl w:val="0"/>
          <w:numId w:val="1"/>
        </w:numPr>
        <w:spacing w:line="480" w:lineRule="auto"/>
        <w:rPr>
          <w:rFonts w:ascii="Times New Roman" w:hAnsi="Times New Roman" w:cs="Times New Roman"/>
          <w:sz w:val="24"/>
        </w:rPr>
      </w:pPr>
      <w:r w:rsidRPr="00A40CE9">
        <w:rPr>
          <w:rFonts w:ascii="Times New Roman" w:hAnsi="Times New Roman" w:cs="Times New Roman"/>
          <w:sz w:val="24"/>
        </w:rPr>
        <w:lastRenderedPageBreak/>
        <w:t>Are you more likely to buy tickets as part of a group?</w:t>
      </w:r>
    </w:p>
    <w:p w14:paraId="79B29B39" w14:textId="77777777" w:rsidR="00FC4F96" w:rsidRDefault="00FC4F96" w:rsidP="009B717E">
      <w:pPr>
        <w:pStyle w:val="NoSpacing"/>
        <w:numPr>
          <w:ilvl w:val="0"/>
          <w:numId w:val="1"/>
        </w:numPr>
        <w:spacing w:line="480" w:lineRule="auto"/>
        <w:rPr>
          <w:rFonts w:ascii="Times New Roman" w:hAnsi="Times New Roman" w:cs="Times New Roman"/>
          <w:sz w:val="24"/>
        </w:rPr>
      </w:pPr>
      <w:r>
        <w:rPr>
          <w:rFonts w:ascii="Times New Roman" w:hAnsi="Times New Roman" w:cs="Times New Roman"/>
          <w:sz w:val="24"/>
        </w:rPr>
        <w:t>How much would you spend on concessions at a football game and concert?</w:t>
      </w:r>
    </w:p>
    <w:p w14:paraId="53F9E06D" w14:textId="77777777" w:rsidR="00FC4F96" w:rsidRPr="00A40CE9" w:rsidRDefault="00FC4F96" w:rsidP="009B717E">
      <w:pPr>
        <w:pStyle w:val="NoSpacing"/>
        <w:numPr>
          <w:ilvl w:val="0"/>
          <w:numId w:val="1"/>
        </w:numPr>
        <w:spacing w:line="480" w:lineRule="auto"/>
        <w:rPr>
          <w:rFonts w:ascii="Times New Roman" w:hAnsi="Times New Roman" w:cs="Times New Roman"/>
          <w:sz w:val="24"/>
        </w:rPr>
      </w:pPr>
      <w:r>
        <w:rPr>
          <w:rFonts w:ascii="Times New Roman" w:hAnsi="Times New Roman" w:cs="Times New Roman"/>
          <w:sz w:val="24"/>
        </w:rPr>
        <w:t>What types of foods and beverages do you enjoy at entertainment venues?</w:t>
      </w:r>
    </w:p>
    <w:p w14:paraId="3423A637" w14:textId="77777777" w:rsidR="00A40CE9" w:rsidRDefault="00A40CE9" w:rsidP="009B717E">
      <w:pPr>
        <w:pStyle w:val="NoSpacing"/>
        <w:spacing w:line="480" w:lineRule="auto"/>
        <w:rPr>
          <w:rFonts w:ascii="Times New Roman" w:hAnsi="Times New Roman" w:cs="Times New Roman"/>
          <w:color w:val="00B050"/>
          <w:sz w:val="24"/>
        </w:rPr>
      </w:pPr>
    </w:p>
    <w:p w14:paraId="56AC660B" w14:textId="77777777" w:rsidR="00FC4F96" w:rsidRPr="00FC4F96" w:rsidRDefault="00FC4F96" w:rsidP="009B717E">
      <w:pPr>
        <w:pStyle w:val="NoSpacing"/>
        <w:spacing w:line="480" w:lineRule="auto"/>
        <w:ind w:firstLine="360"/>
        <w:rPr>
          <w:rFonts w:ascii="Times New Roman" w:hAnsi="Times New Roman" w:cs="Times New Roman"/>
          <w:sz w:val="24"/>
        </w:rPr>
      </w:pPr>
      <w:r w:rsidRPr="00FC4F96">
        <w:rPr>
          <w:rFonts w:ascii="Times New Roman" w:hAnsi="Times New Roman" w:cs="Times New Roman"/>
          <w:sz w:val="24"/>
        </w:rPr>
        <w:t xml:space="preserve">This information is used to align our business strategy with consumer preferences. Questions regarding interest and habits at football games allows the organization to determine the amount of resources allocated to the on-field product (i.e. team, coaches, field maintenance, etc.) vs. off-field attractions (i.e. concessions). The </w:t>
      </w:r>
      <w:r w:rsidR="00F6735D" w:rsidRPr="00FC4F96">
        <w:rPr>
          <w:rFonts w:ascii="Times New Roman" w:hAnsi="Times New Roman" w:cs="Times New Roman"/>
          <w:sz w:val="24"/>
        </w:rPr>
        <w:t>demographic</w:t>
      </w:r>
      <w:r w:rsidRPr="00FC4F96">
        <w:rPr>
          <w:rFonts w:ascii="Times New Roman" w:hAnsi="Times New Roman" w:cs="Times New Roman"/>
          <w:sz w:val="24"/>
        </w:rPr>
        <w:t xml:space="preserve"> and persona information is also used to determine the music preferences in the surrounding community which enables the organization to strategically select music performances.</w:t>
      </w:r>
    </w:p>
    <w:p w14:paraId="2ED39A93" w14:textId="77777777" w:rsidR="00A40CE9" w:rsidRDefault="00A40CE9" w:rsidP="009B717E">
      <w:pPr>
        <w:pStyle w:val="NoSpacing"/>
        <w:spacing w:line="480" w:lineRule="auto"/>
        <w:rPr>
          <w:rFonts w:ascii="Times New Roman" w:hAnsi="Times New Roman" w:cs="Times New Roman"/>
          <w:color w:val="00B050"/>
          <w:sz w:val="24"/>
        </w:rPr>
      </w:pPr>
    </w:p>
    <w:p w14:paraId="06DDC66F" w14:textId="77777777" w:rsidR="005C3071" w:rsidRPr="005C3071" w:rsidRDefault="005C3071" w:rsidP="009B717E">
      <w:pPr>
        <w:pStyle w:val="NoSpacing"/>
        <w:spacing w:line="480" w:lineRule="auto"/>
        <w:ind w:firstLine="360"/>
        <w:rPr>
          <w:rFonts w:ascii="Times New Roman" w:hAnsi="Times New Roman" w:cs="Times New Roman"/>
          <w:sz w:val="24"/>
        </w:rPr>
      </w:pPr>
      <w:r w:rsidRPr="005C3071">
        <w:rPr>
          <w:rFonts w:ascii="Times New Roman" w:hAnsi="Times New Roman" w:cs="Times New Roman"/>
          <w:sz w:val="24"/>
        </w:rPr>
        <w:t xml:space="preserve">The organization must also be aware of external factors that influence the success of the business. Other forms of live </w:t>
      </w:r>
      <w:r w:rsidR="00F6735D" w:rsidRPr="005C3071">
        <w:rPr>
          <w:rFonts w:ascii="Times New Roman" w:hAnsi="Times New Roman" w:cs="Times New Roman"/>
          <w:sz w:val="24"/>
        </w:rPr>
        <w:t>entertainment</w:t>
      </w:r>
      <w:r w:rsidRPr="005C3071">
        <w:rPr>
          <w:rFonts w:ascii="Times New Roman" w:hAnsi="Times New Roman" w:cs="Times New Roman"/>
          <w:sz w:val="24"/>
        </w:rPr>
        <w:t xml:space="preserve"> in the surrounding area offer </w:t>
      </w:r>
      <w:r w:rsidR="00F6735D" w:rsidRPr="005C3071">
        <w:rPr>
          <w:rFonts w:ascii="Times New Roman" w:hAnsi="Times New Roman" w:cs="Times New Roman"/>
          <w:sz w:val="24"/>
        </w:rPr>
        <w:t>competition</w:t>
      </w:r>
      <w:r w:rsidRPr="005C3071">
        <w:rPr>
          <w:rFonts w:ascii="Times New Roman" w:hAnsi="Times New Roman" w:cs="Times New Roman"/>
          <w:sz w:val="24"/>
        </w:rPr>
        <w:t xml:space="preserve">. In addition, football games that are broadcasted on local and national television/radio may reduce the potential number of customers to attend the live game. Similarly, iTunes, </w:t>
      </w:r>
      <w:r w:rsidR="00F6735D" w:rsidRPr="005C3071">
        <w:rPr>
          <w:rFonts w:ascii="Times New Roman" w:hAnsi="Times New Roman" w:cs="Times New Roman"/>
          <w:sz w:val="24"/>
        </w:rPr>
        <w:t>YouTube</w:t>
      </w:r>
      <w:r w:rsidRPr="005C3071">
        <w:rPr>
          <w:rFonts w:ascii="Times New Roman" w:hAnsi="Times New Roman" w:cs="Times New Roman"/>
          <w:sz w:val="24"/>
        </w:rPr>
        <w:t xml:space="preserve">, and CDs represent alternative options for consumers to access their favorite music, as opposed to attending concerts. Another external </w:t>
      </w:r>
      <w:r w:rsidR="00F6735D" w:rsidRPr="005C3071">
        <w:rPr>
          <w:rFonts w:ascii="Times New Roman" w:hAnsi="Times New Roman" w:cs="Times New Roman"/>
          <w:sz w:val="24"/>
        </w:rPr>
        <w:t>factors</w:t>
      </w:r>
      <w:r w:rsidRPr="005C3071">
        <w:rPr>
          <w:rFonts w:ascii="Times New Roman" w:hAnsi="Times New Roman" w:cs="Times New Roman"/>
          <w:sz w:val="24"/>
        </w:rPr>
        <w:t xml:space="preserve"> which impacts the likelihood of in-person attendance is weather conditions. Since the stadium is currently open-air, rain and snow represent obstacles to attracting large crowds.</w:t>
      </w:r>
    </w:p>
    <w:p w14:paraId="05123950" w14:textId="77777777" w:rsidR="001A6351" w:rsidRDefault="001A6351" w:rsidP="009B717E">
      <w:pPr>
        <w:pStyle w:val="NoSpacing"/>
        <w:spacing w:line="480" w:lineRule="auto"/>
        <w:rPr>
          <w:rFonts w:ascii="Times New Roman" w:hAnsi="Times New Roman" w:cs="Times New Roman"/>
          <w:sz w:val="24"/>
        </w:rPr>
      </w:pPr>
    </w:p>
    <w:p w14:paraId="272D7341" w14:textId="77777777" w:rsidR="009B717E" w:rsidRDefault="009B717E" w:rsidP="001A6351">
      <w:pPr>
        <w:pStyle w:val="NoSpacing"/>
        <w:rPr>
          <w:rFonts w:ascii="Times New Roman" w:hAnsi="Times New Roman" w:cs="Times New Roman"/>
          <w:b/>
          <w:sz w:val="24"/>
        </w:rPr>
      </w:pPr>
    </w:p>
    <w:p w14:paraId="15AB3924" w14:textId="77777777" w:rsidR="009B717E" w:rsidRDefault="009B717E" w:rsidP="001A6351">
      <w:pPr>
        <w:pStyle w:val="NoSpacing"/>
        <w:rPr>
          <w:rFonts w:ascii="Times New Roman" w:hAnsi="Times New Roman" w:cs="Times New Roman"/>
          <w:b/>
          <w:sz w:val="24"/>
        </w:rPr>
      </w:pPr>
    </w:p>
    <w:p w14:paraId="64BBDA37" w14:textId="77777777" w:rsidR="009B717E" w:rsidRDefault="009B717E" w:rsidP="001A6351">
      <w:pPr>
        <w:pStyle w:val="NoSpacing"/>
        <w:rPr>
          <w:rFonts w:ascii="Times New Roman" w:hAnsi="Times New Roman" w:cs="Times New Roman"/>
          <w:b/>
          <w:sz w:val="24"/>
        </w:rPr>
      </w:pPr>
    </w:p>
    <w:p w14:paraId="15AF5C68" w14:textId="77777777" w:rsidR="009B717E" w:rsidRDefault="009B717E" w:rsidP="001A6351">
      <w:pPr>
        <w:pStyle w:val="NoSpacing"/>
        <w:rPr>
          <w:rFonts w:ascii="Times New Roman" w:hAnsi="Times New Roman" w:cs="Times New Roman"/>
          <w:b/>
          <w:sz w:val="24"/>
        </w:rPr>
      </w:pPr>
    </w:p>
    <w:p w14:paraId="0378AEE4" w14:textId="77777777" w:rsidR="009B717E" w:rsidRDefault="009B717E" w:rsidP="001A6351">
      <w:pPr>
        <w:pStyle w:val="NoSpacing"/>
        <w:rPr>
          <w:rFonts w:ascii="Times New Roman" w:hAnsi="Times New Roman" w:cs="Times New Roman"/>
          <w:b/>
          <w:sz w:val="24"/>
        </w:rPr>
      </w:pPr>
    </w:p>
    <w:p w14:paraId="47DA21A4" w14:textId="77777777" w:rsidR="009B717E" w:rsidRDefault="009B717E" w:rsidP="001A6351">
      <w:pPr>
        <w:pStyle w:val="NoSpacing"/>
        <w:rPr>
          <w:rFonts w:ascii="Times New Roman" w:hAnsi="Times New Roman" w:cs="Times New Roman"/>
          <w:b/>
          <w:sz w:val="24"/>
        </w:rPr>
      </w:pPr>
    </w:p>
    <w:p w14:paraId="16496EFE" w14:textId="77777777" w:rsidR="009B717E" w:rsidRDefault="009B717E" w:rsidP="001A6351">
      <w:pPr>
        <w:pStyle w:val="NoSpacing"/>
        <w:rPr>
          <w:rFonts w:ascii="Times New Roman" w:hAnsi="Times New Roman" w:cs="Times New Roman"/>
          <w:b/>
          <w:sz w:val="24"/>
        </w:rPr>
      </w:pPr>
    </w:p>
    <w:p w14:paraId="1A33B4A8" w14:textId="77777777" w:rsidR="009B717E" w:rsidRDefault="009B717E" w:rsidP="001A6351">
      <w:pPr>
        <w:pStyle w:val="NoSpacing"/>
        <w:rPr>
          <w:rFonts w:ascii="Times New Roman" w:hAnsi="Times New Roman" w:cs="Times New Roman"/>
          <w:b/>
          <w:sz w:val="24"/>
        </w:rPr>
      </w:pPr>
    </w:p>
    <w:p w14:paraId="4CA65537" w14:textId="77777777" w:rsidR="001A6351" w:rsidRPr="005C3071" w:rsidRDefault="001A6351" w:rsidP="001A6351">
      <w:pPr>
        <w:pStyle w:val="NoSpacing"/>
        <w:rPr>
          <w:rFonts w:ascii="Times New Roman" w:hAnsi="Times New Roman" w:cs="Times New Roman"/>
          <w:b/>
          <w:sz w:val="24"/>
        </w:rPr>
      </w:pPr>
      <w:r w:rsidRPr="005C3071">
        <w:rPr>
          <w:rFonts w:ascii="Times New Roman" w:hAnsi="Times New Roman" w:cs="Times New Roman"/>
          <w:b/>
          <w:sz w:val="24"/>
        </w:rPr>
        <w:t>III. SWOT Analysis</w:t>
      </w:r>
    </w:p>
    <w:p w14:paraId="24200410" w14:textId="77777777" w:rsidR="00FD26D2" w:rsidRDefault="00FD26D2" w:rsidP="00FD26D2">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4675"/>
        <w:gridCol w:w="4675"/>
      </w:tblGrid>
      <w:tr w:rsidR="00FD26D2" w14:paraId="130BECB5" w14:textId="77777777" w:rsidTr="00FD26D2">
        <w:tc>
          <w:tcPr>
            <w:tcW w:w="4675" w:type="dxa"/>
          </w:tcPr>
          <w:p w14:paraId="7B488E8F" w14:textId="77777777" w:rsidR="00FD26D2" w:rsidRPr="00EF2D49" w:rsidRDefault="00FD26D2" w:rsidP="00FD26D2">
            <w:pPr>
              <w:pStyle w:val="NoSpacing"/>
              <w:rPr>
                <w:rFonts w:ascii="Times New Roman" w:hAnsi="Times New Roman" w:cs="Times New Roman"/>
                <w:b/>
                <w:sz w:val="24"/>
              </w:rPr>
            </w:pPr>
            <w:r w:rsidRPr="00EF2D49">
              <w:rPr>
                <w:rFonts w:ascii="Times New Roman" w:hAnsi="Times New Roman" w:cs="Times New Roman"/>
                <w:b/>
                <w:sz w:val="24"/>
              </w:rPr>
              <w:t>Strengths</w:t>
            </w:r>
          </w:p>
          <w:p w14:paraId="2991FF5C" w14:textId="77777777" w:rsidR="00FD26D2" w:rsidRPr="00EF2D49" w:rsidRDefault="00990230" w:rsidP="00FD26D2">
            <w:pPr>
              <w:pStyle w:val="NoSpacing"/>
              <w:rPr>
                <w:rFonts w:ascii="Times New Roman" w:hAnsi="Times New Roman" w:cs="Times New Roman"/>
                <w:sz w:val="20"/>
              </w:rPr>
            </w:pPr>
            <w:r w:rsidRPr="00EF2D49">
              <w:rPr>
                <w:rFonts w:ascii="Times New Roman" w:hAnsi="Times New Roman" w:cs="Times New Roman"/>
                <w:sz w:val="20"/>
              </w:rPr>
              <w:t>1) Ab</w:t>
            </w:r>
            <w:r w:rsidR="0059282E">
              <w:rPr>
                <w:rFonts w:ascii="Times New Roman" w:hAnsi="Times New Roman" w:cs="Times New Roman"/>
                <w:sz w:val="20"/>
              </w:rPr>
              <w:t>ility</w:t>
            </w:r>
            <w:r w:rsidRPr="00EF2D49">
              <w:rPr>
                <w:rFonts w:ascii="Times New Roman" w:hAnsi="Times New Roman" w:cs="Times New Roman"/>
                <w:sz w:val="20"/>
              </w:rPr>
              <w:t xml:space="preserve"> to sign new football players that result in a winning culture</w:t>
            </w:r>
          </w:p>
          <w:p w14:paraId="60FE2631" w14:textId="77777777" w:rsidR="00990230" w:rsidRPr="00EF2D49" w:rsidRDefault="00990230" w:rsidP="00FD26D2">
            <w:pPr>
              <w:pStyle w:val="NoSpacing"/>
              <w:rPr>
                <w:rFonts w:ascii="Times New Roman" w:hAnsi="Times New Roman" w:cs="Times New Roman"/>
                <w:sz w:val="20"/>
              </w:rPr>
            </w:pPr>
            <w:r w:rsidRPr="00EF2D49">
              <w:rPr>
                <w:rFonts w:ascii="Times New Roman" w:hAnsi="Times New Roman" w:cs="Times New Roman"/>
                <w:sz w:val="20"/>
              </w:rPr>
              <w:t xml:space="preserve">2) Ability to use the stadium to host multiple forms of </w:t>
            </w:r>
            <w:r w:rsidR="00F6735D" w:rsidRPr="00EF2D49">
              <w:rPr>
                <w:rFonts w:ascii="Times New Roman" w:hAnsi="Times New Roman" w:cs="Times New Roman"/>
                <w:sz w:val="20"/>
              </w:rPr>
              <w:t>entertainment</w:t>
            </w:r>
            <w:r w:rsidRPr="00EF2D49">
              <w:rPr>
                <w:rFonts w:ascii="Times New Roman" w:hAnsi="Times New Roman" w:cs="Times New Roman"/>
                <w:sz w:val="20"/>
              </w:rPr>
              <w:t xml:space="preserve"> (i.e. book events on weekends when the football team is playing away games so that the stadium </w:t>
            </w:r>
            <w:r w:rsidR="00F6735D">
              <w:rPr>
                <w:rFonts w:ascii="Times New Roman" w:hAnsi="Times New Roman" w:cs="Times New Roman"/>
                <w:sz w:val="20"/>
              </w:rPr>
              <w:t xml:space="preserve">still </w:t>
            </w:r>
            <w:r w:rsidRPr="00EF2D49">
              <w:rPr>
                <w:rFonts w:ascii="Times New Roman" w:hAnsi="Times New Roman" w:cs="Times New Roman"/>
                <w:sz w:val="20"/>
              </w:rPr>
              <w:t>generates revenue)</w:t>
            </w:r>
          </w:p>
          <w:p w14:paraId="110C015E" w14:textId="77777777" w:rsidR="00990230" w:rsidRPr="00EF2D49" w:rsidRDefault="00990230" w:rsidP="00F6735D">
            <w:pPr>
              <w:pStyle w:val="NoSpacing"/>
              <w:rPr>
                <w:rFonts w:ascii="Times New Roman" w:hAnsi="Times New Roman" w:cs="Times New Roman"/>
                <w:sz w:val="20"/>
              </w:rPr>
            </w:pPr>
            <w:r w:rsidRPr="00EF2D49">
              <w:rPr>
                <w:rFonts w:ascii="Times New Roman" w:hAnsi="Times New Roman" w:cs="Times New Roman"/>
                <w:sz w:val="20"/>
              </w:rPr>
              <w:t>3) Large budget for advertisin</w:t>
            </w:r>
            <w:r w:rsidR="00F6735D">
              <w:rPr>
                <w:rFonts w:ascii="Times New Roman" w:hAnsi="Times New Roman" w:cs="Times New Roman"/>
                <w:sz w:val="20"/>
              </w:rPr>
              <w:t>g</w:t>
            </w:r>
          </w:p>
        </w:tc>
        <w:tc>
          <w:tcPr>
            <w:tcW w:w="4675" w:type="dxa"/>
          </w:tcPr>
          <w:p w14:paraId="149D2547" w14:textId="77777777" w:rsidR="00990230" w:rsidRPr="00EF2D49" w:rsidRDefault="00FD26D2" w:rsidP="00FD26D2">
            <w:pPr>
              <w:pStyle w:val="NoSpacing"/>
              <w:rPr>
                <w:rFonts w:ascii="Times New Roman" w:hAnsi="Times New Roman" w:cs="Times New Roman"/>
                <w:b/>
                <w:sz w:val="24"/>
              </w:rPr>
            </w:pPr>
            <w:r w:rsidRPr="00EF2D49">
              <w:rPr>
                <w:rFonts w:ascii="Times New Roman" w:hAnsi="Times New Roman" w:cs="Times New Roman"/>
                <w:b/>
                <w:sz w:val="24"/>
              </w:rPr>
              <w:t>Weaknesses</w:t>
            </w:r>
          </w:p>
          <w:p w14:paraId="6BABDC1F" w14:textId="77777777" w:rsidR="00990230" w:rsidRPr="00EF2D49" w:rsidRDefault="00990230" w:rsidP="00990230">
            <w:pPr>
              <w:pStyle w:val="NoSpacing"/>
              <w:rPr>
                <w:rFonts w:ascii="Times New Roman" w:hAnsi="Times New Roman" w:cs="Times New Roman"/>
                <w:sz w:val="20"/>
              </w:rPr>
            </w:pPr>
            <w:r w:rsidRPr="00EF2D49">
              <w:rPr>
                <w:rFonts w:ascii="Times New Roman" w:hAnsi="Times New Roman" w:cs="Times New Roman"/>
                <w:sz w:val="20"/>
              </w:rPr>
              <w:t xml:space="preserve">1) </w:t>
            </w:r>
            <w:r w:rsidR="009B54AE" w:rsidRPr="00EF2D49">
              <w:rPr>
                <w:rFonts w:ascii="Times New Roman" w:hAnsi="Times New Roman" w:cs="Times New Roman"/>
                <w:sz w:val="20"/>
              </w:rPr>
              <w:t>The number of football games per year is fixed (e.g. 16 games per year in the regular season), so the opportunity for revenue from football games is limited</w:t>
            </w:r>
          </w:p>
          <w:p w14:paraId="3B288E78" w14:textId="77777777" w:rsidR="009B54AE" w:rsidRPr="00EF2D49" w:rsidRDefault="009B54AE" w:rsidP="00133507">
            <w:pPr>
              <w:pStyle w:val="NoSpacing"/>
              <w:rPr>
                <w:rFonts w:ascii="Times New Roman" w:hAnsi="Times New Roman" w:cs="Times New Roman"/>
                <w:sz w:val="20"/>
              </w:rPr>
            </w:pPr>
            <w:r w:rsidRPr="00EF2D49">
              <w:rPr>
                <w:rFonts w:ascii="Times New Roman" w:hAnsi="Times New Roman" w:cs="Times New Roman"/>
                <w:sz w:val="20"/>
              </w:rPr>
              <w:t xml:space="preserve">2) </w:t>
            </w:r>
            <w:r w:rsidR="00133507" w:rsidRPr="00EF2D49">
              <w:rPr>
                <w:rFonts w:ascii="Times New Roman" w:hAnsi="Times New Roman" w:cs="Times New Roman"/>
                <w:sz w:val="20"/>
              </w:rPr>
              <w:t>Service-based business (i.e. entertainment) implies less control over the final product than traditional goods-based businesses</w:t>
            </w:r>
          </w:p>
          <w:p w14:paraId="1DEE5927" w14:textId="77777777" w:rsidR="00133507" w:rsidRPr="00EF2D49" w:rsidRDefault="00133507" w:rsidP="00133507">
            <w:pPr>
              <w:pStyle w:val="NoSpacing"/>
              <w:rPr>
                <w:rFonts w:ascii="Times New Roman" w:hAnsi="Times New Roman" w:cs="Times New Roman"/>
                <w:sz w:val="20"/>
              </w:rPr>
            </w:pPr>
            <w:r w:rsidRPr="00EF2D49">
              <w:rPr>
                <w:rFonts w:ascii="Times New Roman" w:hAnsi="Times New Roman" w:cs="Times New Roman"/>
                <w:sz w:val="20"/>
              </w:rPr>
              <w:t>3) Low initial capital (stadium is currently losing money)</w:t>
            </w:r>
          </w:p>
          <w:p w14:paraId="5BDEF28D" w14:textId="77777777" w:rsidR="00133507" w:rsidRPr="00EF2D49" w:rsidRDefault="00133507" w:rsidP="00133507">
            <w:pPr>
              <w:pStyle w:val="NoSpacing"/>
              <w:rPr>
                <w:rFonts w:ascii="Times New Roman" w:hAnsi="Times New Roman" w:cs="Times New Roman"/>
                <w:sz w:val="20"/>
              </w:rPr>
            </w:pPr>
          </w:p>
        </w:tc>
      </w:tr>
      <w:tr w:rsidR="00FD26D2" w14:paraId="0FE2A56F" w14:textId="77777777" w:rsidTr="00FD26D2">
        <w:tc>
          <w:tcPr>
            <w:tcW w:w="4675" w:type="dxa"/>
          </w:tcPr>
          <w:p w14:paraId="4B849B4B" w14:textId="77777777" w:rsidR="00FD26D2" w:rsidRPr="00EF2D49" w:rsidRDefault="00FD26D2" w:rsidP="00FD26D2">
            <w:pPr>
              <w:pStyle w:val="NoSpacing"/>
              <w:rPr>
                <w:rFonts w:ascii="Times New Roman" w:hAnsi="Times New Roman" w:cs="Times New Roman"/>
                <w:b/>
                <w:sz w:val="24"/>
              </w:rPr>
            </w:pPr>
            <w:r w:rsidRPr="00EF2D49">
              <w:rPr>
                <w:rFonts w:ascii="Times New Roman" w:hAnsi="Times New Roman" w:cs="Times New Roman"/>
                <w:b/>
                <w:sz w:val="24"/>
              </w:rPr>
              <w:t>Opportunities</w:t>
            </w:r>
          </w:p>
          <w:p w14:paraId="39466749" w14:textId="77777777" w:rsidR="00FD26D2" w:rsidRPr="00EF2D49" w:rsidRDefault="009515FD" w:rsidP="00FD26D2">
            <w:pPr>
              <w:pStyle w:val="NoSpacing"/>
              <w:rPr>
                <w:rFonts w:ascii="Times New Roman" w:hAnsi="Times New Roman" w:cs="Times New Roman"/>
                <w:sz w:val="20"/>
                <w:szCs w:val="20"/>
              </w:rPr>
            </w:pPr>
            <w:r w:rsidRPr="00EF2D49">
              <w:rPr>
                <w:rFonts w:ascii="Times New Roman" w:hAnsi="Times New Roman" w:cs="Times New Roman"/>
                <w:sz w:val="24"/>
              </w:rPr>
              <w:t xml:space="preserve">1) </w:t>
            </w:r>
            <w:r w:rsidR="00990230" w:rsidRPr="00EF2D49">
              <w:rPr>
                <w:rFonts w:ascii="Times New Roman" w:hAnsi="Times New Roman" w:cs="Times New Roman"/>
                <w:sz w:val="20"/>
                <w:szCs w:val="20"/>
              </w:rPr>
              <w:t>Ab</w:t>
            </w:r>
            <w:r w:rsidR="00630D40">
              <w:rPr>
                <w:rFonts w:ascii="Times New Roman" w:hAnsi="Times New Roman" w:cs="Times New Roman"/>
                <w:sz w:val="20"/>
                <w:szCs w:val="20"/>
              </w:rPr>
              <w:t>ility</w:t>
            </w:r>
            <w:r w:rsidR="00990230" w:rsidRPr="00EF2D49">
              <w:rPr>
                <w:rFonts w:ascii="Times New Roman" w:hAnsi="Times New Roman" w:cs="Times New Roman"/>
                <w:sz w:val="20"/>
                <w:szCs w:val="20"/>
              </w:rPr>
              <w:t xml:space="preserve"> to open additional concession stands rapidly to address increases in customer demand</w:t>
            </w:r>
          </w:p>
          <w:p w14:paraId="5CF52998" w14:textId="77777777" w:rsidR="00990230" w:rsidRPr="00EF2D49" w:rsidRDefault="00990230" w:rsidP="00FD26D2">
            <w:pPr>
              <w:pStyle w:val="NoSpacing"/>
              <w:rPr>
                <w:rFonts w:ascii="Times New Roman" w:hAnsi="Times New Roman" w:cs="Times New Roman"/>
                <w:sz w:val="20"/>
                <w:szCs w:val="20"/>
              </w:rPr>
            </w:pPr>
            <w:r w:rsidRPr="00EF2D49">
              <w:rPr>
                <w:rFonts w:ascii="Times New Roman" w:hAnsi="Times New Roman" w:cs="Times New Roman"/>
                <w:sz w:val="20"/>
                <w:szCs w:val="20"/>
              </w:rPr>
              <w:t xml:space="preserve">2) Winning football culture will lead to a devoted </w:t>
            </w:r>
            <w:r w:rsidR="00F6735D" w:rsidRPr="00EF2D49">
              <w:rPr>
                <w:rFonts w:ascii="Times New Roman" w:hAnsi="Times New Roman" w:cs="Times New Roman"/>
                <w:sz w:val="20"/>
                <w:szCs w:val="20"/>
              </w:rPr>
              <w:t>fan base</w:t>
            </w:r>
          </w:p>
          <w:p w14:paraId="44499066" w14:textId="77777777" w:rsidR="00990230" w:rsidRPr="00EF2D49" w:rsidRDefault="00990230" w:rsidP="00FD26D2">
            <w:pPr>
              <w:pStyle w:val="NoSpacing"/>
              <w:rPr>
                <w:rFonts w:ascii="Times New Roman" w:hAnsi="Times New Roman" w:cs="Times New Roman"/>
                <w:sz w:val="24"/>
              </w:rPr>
            </w:pPr>
            <w:r w:rsidRPr="00EF2D49">
              <w:rPr>
                <w:rFonts w:ascii="Times New Roman" w:hAnsi="Times New Roman" w:cs="Times New Roman"/>
                <w:sz w:val="20"/>
                <w:szCs w:val="20"/>
              </w:rPr>
              <w:t>3) Train staff to provide excellent customer service to encourage greater vol</w:t>
            </w:r>
            <w:r w:rsidR="00133507" w:rsidRPr="00EF2D49">
              <w:rPr>
                <w:rFonts w:ascii="Times New Roman" w:hAnsi="Times New Roman" w:cs="Times New Roman"/>
                <w:sz w:val="20"/>
                <w:szCs w:val="20"/>
              </w:rPr>
              <w:t>ume of concession stand purchases</w:t>
            </w:r>
          </w:p>
        </w:tc>
        <w:tc>
          <w:tcPr>
            <w:tcW w:w="4675" w:type="dxa"/>
          </w:tcPr>
          <w:p w14:paraId="55356D46" w14:textId="77777777" w:rsidR="00FD26D2" w:rsidRPr="00EF2D49" w:rsidRDefault="00FD26D2" w:rsidP="00FD26D2">
            <w:pPr>
              <w:pStyle w:val="NoSpacing"/>
              <w:rPr>
                <w:rFonts w:ascii="Times New Roman" w:hAnsi="Times New Roman" w:cs="Times New Roman"/>
                <w:b/>
                <w:sz w:val="24"/>
              </w:rPr>
            </w:pPr>
            <w:r w:rsidRPr="00EF2D49">
              <w:rPr>
                <w:rFonts w:ascii="Times New Roman" w:hAnsi="Times New Roman" w:cs="Times New Roman"/>
                <w:b/>
                <w:sz w:val="24"/>
              </w:rPr>
              <w:t>Threats</w:t>
            </w:r>
          </w:p>
          <w:p w14:paraId="7DADF68F" w14:textId="77777777" w:rsidR="00990230" w:rsidRPr="00EF2D49" w:rsidRDefault="00990230" w:rsidP="00FD26D2">
            <w:pPr>
              <w:pStyle w:val="NoSpacing"/>
              <w:rPr>
                <w:rFonts w:ascii="Times New Roman" w:hAnsi="Times New Roman" w:cs="Times New Roman"/>
                <w:sz w:val="20"/>
              </w:rPr>
            </w:pPr>
            <w:r w:rsidRPr="00EF2D49">
              <w:rPr>
                <w:rFonts w:ascii="Times New Roman" w:hAnsi="Times New Roman" w:cs="Times New Roman"/>
                <w:sz w:val="20"/>
              </w:rPr>
              <w:t>1) Weather conditions can reduce likelihood of consumers attending football games and/or concerts as the stadium is open-air</w:t>
            </w:r>
          </w:p>
          <w:p w14:paraId="15D8CDE1" w14:textId="77777777" w:rsidR="00990230" w:rsidRPr="00EF2D49" w:rsidRDefault="00990230" w:rsidP="00FD26D2">
            <w:pPr>
              <w:pStyle w:val="NoSpacing"/>
              <w:rPr>
                <w:rFonts w:ascii="Times New Roman" w:hAnsi="Times New Roman" w:cs="Times New Roman"/>
                <w:sz w:val="20"/>
              </w:rPr>
            </w:pPr>
            <w:r w:rsidRPr="00EF2D49">
              <w:rPr>
                <w:rFonts w:ascii="Times New Roman" w:hAnsi="Times New Roman" w:cs="Times New Roman"/>
                <w:sz w:val="20"/>
              </w:rPr>
              <w:t>2) Other forms of entertainment that could draw customer attention away from the football games/live concerts</w:t>
            </w:r>
          </w:p>
          <w:p w14:paraId="395EE304" w14:textId="77777777" w:rsidR="00990230" w:rsidRPr="00EF2D49" w:rsidRDefault="00990230" w:rsidP="00FD26D2">
            <w:pPr>
              <w:pStyle w:val="NoSpacing"/>
              <w:rPr>
                <w:rFonts w:ascii="Times New Roman" w:hAnsi="Times New Roman" w:cs="Times New Roman"/>
                <w:sz w:val="20"/>
              </w:rPr>
            </w:pPr>
            <w:r w:rsidRPr="00EF2D49">
              <w:rPr>
                <w:rFonts w:ascii="Times New Roman" w:hAnsi="Times New Roman" w:cs="Times New Roman"/>
                <w:sz w:val="20"/>
              </w:rPr>
              <w:t>3) Limited number of bands are available that appear to the primary target demographic</w:t>
            </w:r>
          </w:p>
          <w:p w14:paraId="0837E5BA" w14:textId="77777777" w:rsidR="009B54AE" w:rsidRPr="00EF2D49" w:rsidRDefault="009B54AE" w:rsidP="00FD26D2">
            <w:pPr>
              <w:pStyle w:val="NoSpacing"/>
              <w:rPr>
                <w:rFonts w:ascii="Times New Roman" w:hAnsi="Times New Roman" w:cs="Times New Roman"/>
                <w:sz w:val="20"/>
              </w:rPr>
            </w:pPr>
            <w:r w:rsidRPr="00EF2D49">
              <w:rPr>
                <w:rFonts w:ascii="Times New Roman" w:hAnsi="Times New Roman" w:cs="Times New Roman"/>
                <w:sz w:val="20"/>
              </w:rPr>
              <w:t xml:space="preserve">4) Players can leave the team in free agency to seek </w:t>
            </w:r>
            <w:r w:rsidR="00F6735D">
              <w:rPr>
                <w:rFonts w:ascii="Times New Roman" w:hAnsi="Times New Roman" w:cs="Times New Roman"/>
                <w:sz w:val="20"/>
              </w:rPr>
              <w:t xml:space="preserve">more lucrative </w:t>
            </w:r>
            <w:r w:rsidRPr="00EF2D49">
              <w:rPr>
                <w:rFonts w:ascii="Times New Roman" w:hAnsi="Times New Roman" w:cs="Times New Roman"/>
                <w:sz w:val="20"/>
              </w:rPr>
              <w:t>contracts</w:t>
            </w:r>
          </w:p>
          <w:p w14:paraId="6374B8CE" w14:textId="77777777" w:rsidR="00133507" w:rsidRPr="00EF2D49" w:rsidRDefault="00133507" w:rsidP="00FD26D2">
            <w:pPr>
              <w:pStyle w:val="NoSpacing"/>
              <w:rPr>
                <w:rFonts w:ascii="Times New Roman" w:hAnsi="Times New Roman" w:cs="Times New Roman"/>
                <w:sz w:val="20"/>
              </w:rPr>
            </w:pPr>
            <w:r w:rsidRPr="00EF2D49">
              <w:rPr>
                <w:rFonts w:ascii="Times New Roman" w:hAnsi="Times New Roman" w:cs="Times New Roman"/>
                <w:sz w:val="20"/>
              </w:rPr>
              <w:t>5) Signing talented players does not guarantee wins</w:t>
            </w:r>
          </w:p>
        </w:tc>
      </w:tr>
    </w:tbl>
    <w:p w14:paraId="04F14AB3" w14:textId="77777777" w:rsidR="001A6351" w:rsidRDefault="001A6351" w:rsidP="001A6351">
      <w:pPr>
        <w:pStyle w:val="NoSpacing"/>
        <w:rPr>
          <w:rFonts w:ascii="Times New Roman" w:hAnsi="Times New Roman" w:cs="Times New Roman"/>
          <w:sz w:val="24"/>
        </w:rPr>
      </w:pPr>
    </w:p>
    <w:p w14:paraId="37CB716C" w14:textId="77777777" w:rsidR="001A6351" w:rsidRPr="007E0CF8" w:rsidRDefault="001A6351" w:rsidP="009B717E">
      <w:pPr>
        <w:pStyle w:val="NoSpacing"/>
        <w:spacing w:line="480" w:lineRule="auto"/>
        <w:jc w:val="center"/>
        <w:rPr>
          <w:rFonts w:ascii="Times New Roman" w:hAnsi="Times New Roman" w:cs="Times New Roman"/>
          <w:b/>
          <w:sz w:val="24"/>
        </w:rPr>
      </w:pPr>
      <w:r w:rsidRPr="00737D98">
        <w:rPr>
          <w:rFonts w:ascii="Times New Roman" w:hAnsi="Times New Roman" w:cs="Times New Roman"/>
          <w:b/>
          <w:sz w:val="24"/>
        </w:rPr>
        <w:t>IV.</w:t>
      </w:r>
      <w:r w:rsidR="007E6048">
        <w:rPr>
          <w:rFonts w:ascii="Times New Roman" w:hAnsi="Times New Roman" w:cs="Times New Roman"/>
          <w:b/>
          <w:sz w:val="24"/>
        </w:rPr>
        <w:t xml:space="preserve"> </w:t>
      </w:r>
      <w:r w:rsidRPr="00737D98">
        <w:rPr>
          <w:rFonts w:ascii="Times New Roman" w:hAnsi="Times New Roman" w:cs="Times New Roman"/>
          <w:b/>
          <w:sz w:val="24"/>
        </w:rPr>
        <w:t>Marketing Goals and Objectives</w:t>
      </w:r>
    </w:p>
    <w:p w14:paraId="12CAFF26" w14:textId="77777777" w:rsidR="00657D32" w:rsidRDefault="00657D32" w:rsidP="009B717E">
      <w:pPr>
        <w:pStyle w:val="NoSpacing"/>
        <w:spacing w:line="480" w:lineRule="auto"/>
        <w:rPr>
          <w:rFonts w:ascii="Times New Roman" w:hAnsi="Times New Roman" w:cs="Times New Roman"/>
          <w:sz w:val="24"/>
        </w:rPr>
      </w:pPr>
    </w:p>
    <w:p w14:paraId="10AB1027" w14:textId="77777777" w:rsidR="001A6351" w:rsidRDefault="00657D32" w:rsidP="009B717E">
      <w:pPr>
        <w:pStyle w:val="NoSpacing"/>
        <w:spacing w:line="480" w:lineRule="auto"/>
        <w:ind w:firstLine="720"/>
        <w:rPr>
          <w:rFonts w:ascii="Times New Roman" w:hAnsi="Times New Roman" w:cs="Times New Roman"/>
          <w:color w:val="00B050"/>
          <w:sz w:val="24"/>
        </w:rPr>
      </w:pPr>
      <w:r>
        <w:rPr>
          <w:rFonts w:ascii="Times New Roman" w:hAnsi="Times New Roman" w:cs="Times New Roman"/>
          <w:sz w:val="24"/>
        </w:rPr>
        <w:t>The primary goal of the organization is to generate a total profit of $5,000,000 over the next 15 weeks. Secondary goals include building a loyal customer base for football games and selling 100% of the tickets for concerts.</w:t>
      </w:r>
      <w:r>
        <w:rPr>
          <w:rFonts w:ascii="Times New Roman" w:hAnsi="Times New Roman" w:cs="Times New Roman"/>
          <w:color w:val="00B050"/>
          <w:sz w:val="24"/>
        </w:rPr>
        <w:t xml:space="preserve"> </w:t>
      </w:r>
      <w:r w:rsidRPr="00657D32">
        <w:rPr>
          <w:rFonts w:ascii="Times New Roman" w:hAnsi="Times New Roman" w:cs="Times New Roman"/>
          <w:sz w:val="24"/>
        </w:rPr>
        <w:t>Our objective will be to allocate adequate financial resources into various advertising channels to attract customers, sign and release football players to increase on-field success, and develop a concession strategy based on customer feedback.</w:t>
      </w:r>
    </w:p>
    <w:p w14:paraId="0D975641" w14:textId="77777777" w:rsidR="00657D32" w:rsidRPr="007F5994" w:rsidRDefault="00657D32" w:rsidP="009B717E">
      <w:pPr>
        <w:pStyle w:val="NoSpacing"/>
        <w:spacing w:line="480" w:lineRule="auto"/>
        <w:rPr>
          <w:rFonts w:ascii="Times New Roman" w:hAnsi="Times New Roman" w:cs="Times New Roman"/>
          <w:color w:val="00B050"/>
          <w:sz w:val="24"/>
        </w:rPr>
      </w:pPr>
    </w:p>
    <w:p w14:paraId="01D4A3EE" w14:textId="77777777" w:rsidR="001A6351" w:rsidRDefault="001A6351" w:rsidP="009B717E">
      <w:pPr>
        <w:pStyle w:val="NoSpacing"/>
        <w:spacing w:line="480" w:lineRule="auto"/>
        <w:jc w:val="center"/>
        <w:rPr>
          <w:rFonts w:ascii="Times New Roman" w:hAnsi="Times New Roman" w:cs="Times New Roman"/>
          <w:b/>
          <w:sz w:val="24"/>
        </w:rPr>
      </w:pPr>
      <w:r w:rsidRPr="00737D98">
        <w:rPr>
          <w:rFonts w:ascii="Times New Roman" w:hAnsi="Times New Roman" w:cs="Times New Roman"/>
          <w:b/>
          <w:sz w:val="24"/>
        </w:rPr>
        <w:t>V. Marketing Strategy</w:t>
      </w:r>
    </w:p>
    <w:p w14:paraId="55A18A4C" w14:textId="77777777" w:rsidR="00FF2BDB" w:rsidRPr="00737D98" w:rsidRDefault="00FF2BDB" w:rsidP="009B717E">
      <w:pPr>
        <w:pStyle w:val="NoSpacing"/>
        <w:spacing w:line="480" w:lineRule="auto"/>
        <w:rPr>
          <w:rFonts w:ascii="Times New Roman" w:hAnsi="Times New Roman" w:cs="Times New Roman"/>
          <w:b/>
          <w:sz w:val="24"/>
        </w:rPr>
      </w:pPr>
    </w:p>
    <w:p w14:paraId="31435F3A" w14:textId="77777777" w:rsidR="009A4AAB" w:rsidRDefault="00FF2BDB" w:rsidP="009B717E">
      <w:pPr>
        <w:pStyle w:val="NoSpacing"/>
        <w:spacing w:line="480" w:lineRule="auto"/>
        <w:ind w:firstLine="720"/>
        <w:rPr>
          <w:rFonts w:ascii="Times New Roman" w:hAnsi="Times New Roman" w:cs="Times New Roman"/>
          <w:sz w:val="24"/>
        </w:rPr>
      </w:pPr>
      <w:r w:rsidRPr="00FF2BDB">
        <w:rPr>
          <w:rFonts w:ascii="Times New Roman" w:hAnsi="Times New Roman" w:cs="Times New Roman"/>
          <w:sz w:val="24"/>
        </w:rPr>
        <w:lastRenderedPageBreak/>
        <w:t>The primary target market is m</w:t>
      </w:r>
      <w:r w:rsidR="00552B57" w:rsidRPr="00FF2BDB">
        <w:rPr>
          <w:rFonts w:ascii="Times New Roman" w:hAnsi="Times New Roman" w:cs="Times New Roman"/>
          <w:sz w:val="24"/>
        </w:rPr>
        <w:t xml:space="preserve">ales and females 16-24 years </w:t>
      </w:r>
      <w:r w:rsidRPr="00FF2BDB">
        <w:rPr>
          <w:rFonts w:ascii="Times New Roman" w:hAnsi="Times New Roman" w:cs="Times New Roman"/>
          <w:sz w:val="24"/>
        </w:rPr>
        <w:t>of age</w:t>
      </w:r>
      <w:r w:rsidR="00552B57" w:rsidRPr="00FF2BDB">
        <w:rPr>
          <w:rFonts w:ascii="Times New Roman" w:hAnsi="Times New Roman" w:cs="Times New Roman"/>
          <w:sz w:val="24"/>
        </w:rPr>
        <w:t xml:space="preserve"> who spend money on live entertainment</w:t>
      </w:r>
      <w:r w:rsidRPr="00FF2BDB">
        <w:rPr>
          <w:rFonts w:ascii="Times New Roman" w:hAnsi="Times New Roman" w:cs="Times New Roman"/>
          <w:sz w:val="24"/>
        </w:rPr>
        <w:t>. The s</w:t>
      </w:r>
      <w:r w:rsidR="001A6351" w:rsidRPr="00FF2BDB">
        <w:rPr>
          <w:rFonts w:ascii="Times New Roman" w:hAnsi="Times New Roman" w:cs="Times New Roman"/>
          <w:sz w:val="24"/>
        </w:rPr>
        <w:t>econdary t</w:t>
      </w:r>
      <w:r w:rsidRPr="00FF2BDB">
        <w:rPr>
          <w:rFonts w:ascii="Times New Roman" w:hAnsi="Times New Roman" w:cs="Times New Roman"/>
          <w:sz w:val="24"/>
        </w:rPr>
        <w:t>arget market is m</w:t>
      </w:r>
      <w:r w:rsidR="00552B57" w:rsidRPr="00FF2BDB">
        <w:rPr>
          <w:rFonts w:ascii="Times New Roman" w:hAnsi="Times New Roman" w:cs="Times New Roman"/>
          <w:sz w:val="24"/>
        </w:rPr>
        <w:t xml:space="preserve">ales and females </w:t>
      </w:r>
      <w:r w:rsidR="009A4AAB" w:rsidRPr="00FF2BDB">
        <w:rPr>
          <w:rFonts w:ascii="Times New Roman" w:hAnsi="Times New Roman" w:cs="Times New Roman"/>
          <w:sz w:val="24"/>
        </w:rPr>
        <w:t>25-39</w:t>
      </w:r>
      <w:r w:rsidR="00552B57" w:rsidRPr="00FF2BDB">
        <w:rPr>
          <w:rFonts w:ascii="Times New Roman" w:hAnsi="Times New Roman" w:cs="Times New Roman"/>
          <w:sz w:val="24"/>
        </w:rPr>
        <w:t xml:space="preserve"> years </w:t>
      </w:r>
      <w:r w:rsidRPr="00FF2BDB">
        <w:rPr>
          <w:rFonts w:ascii="Times New Roman" w:hAnsi="Times New Roman" w:cs="Times New Roman"/>
          <w:sz w:val="24"/>
        </w:rPr>
        <w:t xml:space="preserve">of age </w:t>
      </w:r>
      <w:r w:rsidR="00552B57" w:rsidRPr="00FF2BDB">
        <w:rPr>
          <w:rFonts w:ascii="Times New Roman" w:hAnsi="Times New Roman" w:cs="Times New Roman"/>
          <w:sz w:val="24"/>
        </w:rPr>
        <w:t>who spend money on live entertainment</w:t>
      </w:r>
      <w:r w:rsidRPr="00FF2BDB">
        <w:rPr>
          <w:rFonts w:ascii="Times New Roman" w:hAnsi="Times New Roman" w:cs="Times New Roman"/>
          <w:sz w:val="24"/>
        </w:rPr>
        <w:t>.</w:t>
      </w:r>
    </w:p>
    <w:p w14:paraId="00A907D8" w14:textId="77777777" w:rsidR="00FF2BDB" w:rsidRDefault="00FF2BDB" w:rsidP="009B717E">
      <w:pPr>
        <w:pStyle w:val="NoSpacing"/>
        <w:spacing w:line="480" w:lineRule="auto"/>
        <w:rPr>
          <w:rFonts w:ascii="Times New Roman" w:hAnsi="Times New Roman" w:cs="Times New Roman"/>
          <w:sz w:val="24"/>
        </w:rPr>
      </w:pPr>
    </w:p>
    <w:p w14:paraId="6F9E9FCA" w14:textId="77777777" w:rsidR="00FF2BDB" w:rsidRDefault="00FF2BDB" w:rsidP="009B717E">
      <w:pPr>
        <w:pStyle w:val="NoSpacing"/>
        <w:spacing w:line="480" w:lineRule="auto"/>
        <w:rPr>
          <w:rFonts w:ascii="Times New Roman" w:hAnsi="Times New Roman" w:cs="Times New Roman"/>
          <w:sz w:val="24"/>
        </w:rPr>
      </w:pPr>
      <w:r>
        <w:rPr>
          <w:rFonts w:ascii="Times New Roman" w:hAnsi="Times New Roman" w:cs="Times New Roman"/>
          <w:sz w:val="24"/>
        </w:rPr>
        <w:t>The marketing mix is as follows:</w:t>
      </w:r>
    </w:p>
    <w:p w14:paraId="3364FCAC" w14:textId="77777777" w:rsidR="00FF2BDB" w:rsidRDefault="00FF2BDB" w:rsidP="009B717E">
      <w:pPr>
        <w:pStyle w:val="NoSpacing"/>
        <w:spacing w:line="480" w:lineRule="auto"/>
        <w:rPr>
          <w:rFonts w:ascii="Times New Roman" w:hAnsi="Times New Roman" w:cs="Times New Roman"/>
          <w:sz w:val="24"/>
        </w:rPr>
      </w:pPr>
      <w:r w:rsidRPr="00C07ECE">
        <w:rPr>
          <w:rFonts w:ascii="Times New Roman" w:hAnsi="Times New Roman" w:cs="Times New Roman"/>
          <w:b/>
          <w:sz w:val="24"/>
        </w:rPr>
        <w:t>Product</w:t>
      </w:r>
      <w:r>
        <w:rPr>
          <w:rFonts w:ascii="Times New Roman" w:hAnsi="Times New Roman" w:cs="Times New Roman"/>
          <w:sz w:val="24"/>
        </w:rPr>
        <w:t>:</w:t>
      </w:r>
      <w:r w:rsidR="00BC315D">
        <w:rPr>
          <w:rFonts w:ascii="Times New Roman" w:hAnsi="Times New Roman" w:cs="Times New Roman"/>
          <w:sz w:val="24"/>
        </w:rPr>
        <w:t xml:space="preserve"> </w:t>
      </w:r>
      <w:r w:rsidR="00C07ECE">
        <w:rPr>
          <w:rFonts w:ascii="Times New Roman" w:hAnsi="Times New Roman" w:cs="Times New Roman"/>
          <w:sz w:val="24"/>
        </w:rPr>
        <w:t>There are 8 home football games at Lightning Stadium. As the music preferences for the largest age group (i.e. 16-24 year olds) is rap/rock, rap/rock bands will be the first choice for concerts. The secondary target market prefers classic rock. In addition, the secondary preference for most age groups is country. In accordance with these music tastes, the organization will attempt to book Cydo, Dynasty, and GEM for rap/rock, Euro Breakup for classic rock, and Guilty Twilight and UFO Honeymoon for Country fans. Concession stands will carry popcorn, ice cream, pretzels, bottled soda, fountain drinks, and chips.</w:t>
      </w:r>
    </w:p>
    <w:p w14:paraId="443E3444" w14:textId="77777777" w:rsidR="00FF2BDB" w:rsidRDefault="00FF2BDB" w:rsidP="009B717E">
      <w:pPr>
        <w:pStyle w:val="NoSpacing"/>
        <w:spacing w:line="480" w:lineRule="auto"/>
        <w:rPr>
          <w:rFonts w:ascii="Times New Roman" w:hAnsi="Times New Roman" w:cs="Times New Roman"/>
          <w:sz w:val="24"/>
        </w:rPr>
      </w:pPr>
      <w:r w:rsidRPr="00C07ECE">
        <w:rPr>
          <w:rFonts w:ascii="Times New Roman" w:hAnsi="Times New Roman" w:cs="Times New Roman"/>
          <w:b/>
          <w:sz w:val="24"/>
        </w:rPr>
        <w:t>Price</w:t>
      </w:r>
      <w:r>
        <w:rPr>
          <w:rFonts w:ascii="Times New Roman" w:hAnsi="Times New Roman" w:cs="Times New Roman"/>
          <w:sz w:val="24"/>
        </w:rPr>
        <w:t>:</w:t>
      </w:r>
      <w:r w:rsidR="00BC315D">
        <w:rPr>
          <w:rFonts w:ascii="Times New Roman" w:hAnsi="Times New Roman" w:cs="Times New Roman"/>
          <w:sz w:val="24"/>
        </w:rPr>
        <w:t xml:space="preserve"> </w:t>
      </w:r>
      <w:r w:rsidR="006D13EF">
        <w:rPr>
          <w:rFonts w:ascii="Times New Roman" w:hAnsi="Times New Roman" w:cs="Times New Roman"/>
          <w:sz w:val="24"/>
        </w:rPr>
        <w:t>For football games, bot</w:t>
      </w:r>
      <w:r w:rsidR="007E6048">
        <w:rPr>
          <w:rFonts w:ascii="Times New Roman" w:hAnsi="Times New Roman" w:cs="Times New Roman"/>
          <w:sz w:val="24"/>
        </w:rPr>
        <w:t>h the primary and secondary targ</w:t>
      </w:r>
      <w:r w:rsidR="006D13EF">
        <w:rPr>
          <w:rFonts w:ascii="Times New Roman" w:hAnsi="Times New Roman" w:cs="Times New Roman"/>
          <w:sz w:val="24"/>
        </w:rPr>
        <w:t xml:space="preserve">et markets are willing to spend up to $60 per ticket. For concerts, ticket prices will be set based on the average ticket price per band. As the annual income for the 25-39 year olds is </w:t>
      </w:r>
      <w:r w:rsidR="00C07E2E">
        <w:rPr>
          <w:rFonts w:ascii="Times New Roman" w:hAnsi="Times New Roman" w:cs="Times New Roman"/>
          <w:sz w:val="24"/>
        </w:rPr>
        <w:t xml:space="preserve">higher than the 16-24 year olds, we anticipate that the majority of premium seats will be sold to 25-39 year olds and older age groups. For both football games and concerts, less </w:t>
      </w:r>
      <w:r w:rsidR="007E6048">
        <w:rPr>
          <w:rFonts w:ascii="Times New Roman" w:hAnsi="Times New Roman" w:cs="Times New Roman"/>
          <w:sz w:val="24"/>
        </w:rPr>
        <w:t>desirable</w:t>
      </w:r>
      <w:r w:rsidR="00C07E2E">
        <w:rPr>
          <w:rFonts w:ascii="Times New Roman" w:hAnsi="Times New Roman" w:cs="Times New Roman"/>
          <w:sz w:val="24"/>
        </w:rPr>
        <w:t xml:space="preserve"> seats will be priced below the average ticket and more </w:t>
      </w:r>
      <w:r w:rsidR="007E6048">
        <w:rPr>
          <w:rFonts w:ascii="Times New Roman" w:hAnsi="Times New Roman" w:cs="Times New Roman"/>
          <w:sz w:val="24"/>
        </w:rPr>
        <w:t>desirable</w:t>
      </w:r>
      <w:r w:rsidR="00C07E2E">
        <w:rPr>
          <w:rFonts w:ascii="Times New Roman" w:hAnsi="Times New Roman" w:cs="Times New Roman"/>
          <w:sz w:val="24"/>
        </w:rPr>
        <w:t xml:space="preserve"> sets will be priced above the average. The price for concessions will be initially set at approximately 6 times the wholesale cost and will be increased in accordance with observed demand at each event.</w:t>
      </w:r>
    </w:p>
    <w:p w14:paraId="2167F01E" w14:textId="77777777" w:rsidR="00FF2BDB" w:rsidRDefault="00FF2BDB" w:rsidP="009B717E">
      <w:pPr>
        <w:pStyle w:val="NoSpacing"/>
        <w:spacing w:line="480" w:lineRule="auto"/>
        <w:rPr>
          <w:rFonts w:ascii="Times New Roman" w:hAnsi="Times New Roman" w:cs="Times New Roman"/>
          <w:sz w:val="24"/>
        </w:rPr>
      </w:pPr>
      <w:r w:rsidRPr="00C07ECE">
        <w:rPr>
          <w:rFonts w:ascii="Times New Roman" w:hAnsi="Times New Roman" w:cs="Times New Roman"/>
          <w:b/>
          <w:sz w:val="24"/>
        </w:rPr>
        <w:t>Place</w:t>
      </w:r>
      <w:r>
        <w:rPr>
          <w:rFonts w:ascii="Times New Roman" w:hAnsi="Times New Roman" w:cs="Times New Roman"/>
          <w:sz w:val="24"/>
        </w:rPr>
        <w:t xml:space="preserve">: </w:t>
      </w:r>
      <w:r w:rsidR="006A25FA">
        <w:rPr>
          <w:rFonts w:ascii="Times New Roman" w:hAnsi="Times New Roman" w:cs="Times New Roman"/>
          <w:sz w:val="24"/>
        </w:rPr>
        <w:t>The capacity of Lightning Stadium is 19,000 for football games and can be expanded to 25,000 for concerts via the addition of on-field seating. We will plan for 4-6 concession stands for football games and 5-7 for concerts, with the ability to open more stands as demand indicates.</w:t>
      </w:r>
    </w:p>
    <w:p w14:paraId="2B737974" w14:textId="77777777" w:rsidR="00FF2BDB" w:rsidRDefault="00FF2BDB" w:rsidP="009B717E">
      <w:pPr>
        <w:pStyle w:val="NoSpacing"/>
        <w:spacing w:line="480" w:lineRule="auto"/>
        <w:rPr>
          <w:rFonts w:ascii="Times New Roman" w:hAnsi="Times New Roman" w:cs="Times New Roman"/>
          <w:sz w:val="24"/>
        </w:rPr>
      </w:pPr>
      <w:r w:rsidRPr="00C07ECE">
        <w:rPr>
          <w:rFonts w:ascii="Times New Roman" w:hAnsi="Times New Roman" w:cs="Times New Roman"/>
          <w:b/>
          <w:sz w:val="24"/>
        </w:rPr>
        <w:lastRenderedPageBreak/>
        <w:t>Promotion</w:t>
      </w:r>
      <w:r>
        <w:rPr>
          <w:rFonts w:ascii="Times New Roman" w:hAnsi="Times New Roman" w:cs="Times New Roman"/>
          <w:sz w:val="24"/>
        </w:rPr>
        <w:t xml:space="preserve">: </w:t>
      </w:r>
      <w:r w:rsidR="006A25FA">
        <w:rPr>
          <w:rFonts w:ascii="Times New Roman" w:hAnsi="Times New Roman" w:cs="Times New Roman"/>
          <w:sz w:val="24"/>
        </w:rPr>
        <w:t>The advertising media preferred by 16-24 and 25-39 year olds is TV cable and radio, respectively. As such, approximately $50,0</w:t>
      </w:r>
      <w:r w:rsidR="007E6048">
        <w:rPr>
          <w:rFonts w:ascii="Times New Roman" w:hAnsi="Times New Roman" w:cs="Times New Roman"/>
          <w:sz w:val="24"/>
        </w:rPr>
        <w:t>0</w:t>
      </w:r>
      <w:r w:rsidR="006A25FA">
        <w:rPr>
          <w:rFonts w:ascii="Times New Roman" w:hAnsi="Times New Roman" w:cs="Times New Roman"/>
          <w:sz w:val="24"/>
        </w:rPr>
        <w:t>0 to $60,000 will be allocated to traditional marketing media (television/radio) for football games. Concerts are more effectively advertised via social media and a bi-weekly budget of $20,000 to $30,000 will be dedicated to such advertising. This budget is sufficient for reaching 100,000 to 300,000 potential customers. Concessions do not require promotion given the captive audiences at the events.</w:t>
      </w:r>
    </w:p>
    <w:p w14:paraId="080726B8" w14:textId="77777777" w:rsidR="00FF2BDB" w:rsidRPr="00FF2BDB" w:rsidRDefault="00FF2BDB" w:rsidP="009B717E">
      <w:pPr>
        <w:pStyle w:val="NoSpacing"/>
        <w:spacing w:line="480" w:lineRule="auto"/>
        <w:rPr>
          <w:rFonts w:ascii="Times New Roman" w:hAnsi="Times New Roman" w:cs="Times New Roman"/>
          <w:sz w:val="24"/>
        </w:rPr>
      </w:pPr>
    </w:p>
    <w:p w14:paraId="15651093" w14:textId="77777777" w:rsidR="001A6351" w:rsidRDefault="001A6351" w:rsidP="009B717E">
      <w:pPr>
        <w:pStyle w:val="NoSpacing"/>
        <w:spacing w:line="480" w:lineRule="auto"/>
        <w:jc w:val="center"/>
        <w:rPr>
          <w:rFonts w:ascii="Times New Roman" w:hAnsi="Times New Roman" w:cs="Times New Roman"/>
          <w:sz w:val="24"/>
        </w:rPr>
      </w:pPr>
    </w:p>
    <w:p w14:paraId="6139A5ED" w14:textId="77777777" w:rsidR="001A6351" w:rsidRPr="006A25FA" w:rsidRDefault="001A6351" w:rsidP="009B717E">
      <w:pPr>
        <w:pStyle w:val="NoSpacing"/>
        <w:spacing w:line="480" w:lineRule="auto"/>
        <w:jc w:val="center"/>
        <w:rPr>
          <w:rFonts w:ascii="Times New Roman" w:hAnsi="Times New Roman" w:cs="Times New Roman"/>
          <w:b/>
          <w:sz w:val="24"/>
        </w:rPr>
      </w:pPr>
      <w:r w:rsidRPr="006A25FA">
        <w:rPr>
          <w:rFonts w:ascii="Times New Roman" w:hAnsi="Times New Roman" w:cs="Times New Roman"/>
          <w:b/>
          <w:sz w:val="24"/>
        </w:rPr>
        <w:t>VI. Marketing Implementation</w:t>
      </w:r>
    </w:p>
    <w:p w14:paraId="7B9F5CB8" w14:textId="77777777" w:rsidR="00D70026" w:rsidRPr="004F63A8" w:rsidRDefault="00D70026" w:rsidP="009B717E">
      <w:pPr>
        <w:pStyle w:val="NoSpacing"/>
        <w:spacing w:line="480" w:lineRule="auto"/>
        <w:ind w:firstLine="720"/>
        <w:rPr>
          <w:rFonts w:ascii="Times New Roman" w:hAnsi="Times New Roman" w:cs="Times New Roman"/>
          <w:sz w:val="24"/>
        </w:rPr>
      </w:pPr>
      <w:r w:rsidRPr="004F63A8">
        <w:rPr>
          <w:rFonts w:ascii="Times New Roman" w:hAnsi="Times New Roman" w:cs="Times New Roman"/>
          <w:sz w:val="24"/>
        </w:rPr>
        <w:t>An initial marketing activity for the football team will consist of player evaluation. We will replace players on the current roster if there are available free agents with either an equal or superior performance level with a cheaper contract. For example, we will replace quarterback Andrew Quill with Alphonse Keaton, runningback Gerard Matlock with Lloyd Witek, and receiver Olaf Tage with Anthony Slovack. There is only one skill position where we will take on a larger salary – for punter Olaf Ustach, the organization believes his superior performance metrics justify the additional cost (total salary $367,342). We antici</w:t>
      </w:r>
      <w:r w:rsidR="004F63A8" w:rsidRPr="004F63A8">
        <w:rPr>
          <w:rFonts w:ascii="Times New Roman" w:hAnsi="Times New Roman" w:cs="Times New Roman"/>
          <w:sz w:val="24"/>
        </w:rPr>
        <w:t>pate the new roster will result in more wins, which will translate into increased attendance and therefore increased profits. We will increase ticket prices in accordance with increased team success.</w:t>
      </w:r>
    </w:p>
    <w:p w14:paraId="2BB50711" w14:textId="77777777" w:rsidR="004F63A8" w:rsidRPr="004F63A8" w:rsidRDefault="004F63A8" w:rsidP="009B717E">
      <w:pPr>
        <w:pStyle w:val="NoSpacing"/>
        <w:spacing w:line="480" w:lineRule="auto"/>
        <w:rPr>
          <w:rFonts w:ascii="Times New Roman" w:hAnsi="Times New Roman" w:cs="Times New Roman"/>
          <w:sz w:val="24"/>
        </w:rPr>
      </w:pPr>
    </w:p>
    <w:p w14:paraId="5ADCD358" w14:textId="77777777" w:rsidR="004F63A8" w:rsidRPr="00FB118C" w:rsidRDefault="004F63A8" w:rsidP="009B717E">
      <w:pPr>
        <w:pStyle w:val="NoSpacing"/>
        <w:spacing w:line="480" w:lineRule="auto"/>
        <w:ind w:firstLine="720"/>
        <w:rPr>
          <w:rFonts w:ascii="Times New Roman" w:hAnsi="Times New Roman" w:cs="Times New Roman"/>
          <w:sz w:val="24"/>
        </w:rPr>
      </w:pPr>
      <w:r w:rsidRPr="004F63A8">
        <w:rPr>
          <w:rFonts w:ascii="Times New Roman" w:hAnsi="Times New Roman" w:cs="Times New Roman"/>
          <w:sz w:val="24"/>
        </w:rPr>
        <w:t xml:space="preserve">Football games will be advertised via traditional media outlets. In particular, TV cable and radio are the preferred methods of communication among all age </w:t>
      </w:r>
      <w:r w:rsidR="007E6048" w:rsidRPr="004F63A8">
        <w:rPr>
          <w:rFonts w:ascii="Times New Roman" w:hAnsi="Times New Roman" w:cs="Times New Roman"/>
          <w:sz w:val="24"/>
        </w:rPr>
        <w:t>demographics</w:t>
      </w:r>
      <w:r w:rsidRPr="004F63A8">
        <w:rPr>
          <w:rFonts w:ascii="Times New Roman" w:hAnsi="Times New Roman" w:cs="Times New Roman"/>
          <w:sz w:val="24"/>
        </w:rPr>
        <w:t xml:space="preserve"> surveyed (16-24, 25-39, 40-54, and 55+). The primary target market prefers TV cable as the primary form of communication. We will attempt to attract all age groups to games, as older age demographics </w:t>
      </w:r>
      <w:r w:rsidRPr="00FB118C">
        <w:rPr>
          <w:rFonts w:ascii="Times New Roman" w:hAnsi="Times New Roman" w:cs="Times New Roman"/>
          <w:sz w:val="24"/>
        </w:rPr>
        <w:lastRenderedPageBreak/>
        <w:t xml:space="preserve">have more disposal income to spend on tickets and are more likely to purchase premium seats. As such, we will allocate an equal amount of funding each week to television and radio ads. </w:t>
      </w:r>
    </w:p>
    <w:p w14:paraId="64A4AB56" w14:textId="77777777" w:rsidR="00FB118C" w:rsidRPr="00FB118C" w:rsidRDefault="00FB118C" w:rsidP="009B717E">
      <w:pPr>
        <w:pStyle w:val="NoSpacing"/>
        <w:spacing w:line="480" w:lineRule="auto"/>
        <w:rPr>
          <w:rFonts w:ascii="Times New Roman" w:hAnsi="Times New Roman" w:cs="Times New Roman"/>
          <w:sz w:val="24"/>
        </w:rPr>
      </w:pPr>
    </w:p>
    <w:p w14:paraId="1C4DF050" w14:textId="77777777" w:rsidR="00FB118C" w:rsidRPr="00FB118C" w:rsidRDefault="00FB118C" w:rsidP="009B717E">
      <w:pPr>
        <w:pStyle w:val="NoSpacing"/>
        <w:spacing w:line="480" w:lineRule="auto"/>
        <w:ind w:firstLine="720"/>
        <w:rPr>
          <w:rFonts w:ascii="Times New Roman" w:hAnsi="Times New Roman" w:cs="Times New Roman"/>
          <w:sz w:val="24"/>
        </w:rPr>
      </w:pPr>
      <w:r w:rsidRPr="00FB118C">
        <w:rPr>
          <w:rFonts w:ascii="Times New Roman" w:hAnsi="Times New Roman" w:cs="Times New Roman"/>
          <w:sz w:val="24"/>
        </w:rPr>
        <w:t>The success of TV commercials and radio ads can only be evaluated indirectly via the number of fans who attend each football game. If the number of football fans increases throughout the season, this may be an indication that the TV and radio ads are effective (note that the perceived success of the ads will be confounded by other factors which influence potential consumers’ willingness to attend football games, such as team performance and other options for entertainment in the community).</w:t>
      </w:r>
    </w:p>
    <w:p w14:paraId="75090061" w14:textId="77777777" w:rsidR="004F63A8" w:rsidRPr="00FB118C" w:rsidRDefault="004F63A8" w:rsidP="009B717E">
      <w:pPr>
        <w:pStyle w:val="NoSpacing"/>
        <w:spacing w:line="480" w:lineRule="auto"/>
        <w:rPr>
          <w:rFonts w:ascii="Times New Roman" w:hAnsi="Times New Roman" w:cs="Times New Roman"/>
          <w:sz w:val="24"/>
        </w:rPr>
      </w:pPr>
    </w:p>
    <w:p w14:paraId="756088D7" w14:textId="77777777" w:rsidR="004F63A8" w:rsidRPr="00FB118C" w:rsidRDefault="004F63A8" w:rsidP="009B717E">
      <w:pPr>
        <w:pStyle w:val="NoSpacing"/>
        <w:spacing w:line="480" w:lineRule="auto"/>
        <w:ind w:firstLine="720"/>
        <w:rPr>
          <w:rFonts w:ascii="Times New Roman" w:hAnsi="Times New Roman" w:cs="Times New Roman"/>
          <w:sz w:val="24"/>
        </w:rPr>
      </w:pPr>
      <w:r w:rsidRPr="00FB118C">
        <w:rPr>
          <w:rFonts w:ascii="Times New Roman" w:hAnsi="Times New Roman" w:cs="Times New Roman"/>
          <w:sz w:val="24"/>
        </w:rPr>
        <w:t>At the beginning of each business quarter, we will evaluate the availability of each band for the upcoming weeks. This will enable the organization to ensure that a band that matches the primary/secondary target markets will be available for each performance and reduce the number of duplicate performances. In particular, rap/rock bands are most appealing to the primary target demographic and booking these bands will be the top priority. The secondary target market and older age groups enjoy classic rock and country music, and such bands will be booked to</w:t>
      </w:r>
      <w:r w:rsidR="00FB118C" w:rsidRPr="00FB118C">
        <w:rPr>
          <w:rFonts w:ascii="Times New Roman" w:hAnsi="Times New Roman" w:cs="Times New Roman"/>
          <w:sz w:val="24"/>
        </w:rPr>
        <w:t xml:space="preserve"> complete the concert schedule. </w:t>
      </w:r>
      <w:r w:rsidRPr="00FB118C">
        <w:rPr>
          <w:rFonts w:ascii="Times New Roman" w:hAnsi="Times New Roman" w:cs="Times New Roman"/>
          <w:sz w:val="24"/>
        </w:rPr>
        <w:t xml:space="preserve">We will advertise upcoming concerts through bi-weekly social media posts, as social media is the most effective type of advertising for concerts. </w:t>
      </w:r>
    </w:p>
    <w:p w14:paraId="136E86D6" w14:textId="77777777" w:rsidR="004F63A8" w:rsidRPr="00FB118C" w:rsidRDefault="004F63A8" w:rsidP="009B717E">
      <w:pPr>
        <w:pStyle w:val="NoSpacing"/>
        <w:spacing w:line="480" w:lineRule="auto"/>
        <w:rPr>
          <w:rFonts w:ascii="Times New Roman" w:hAnsi="Times New Roman" w:cs="Times New Roman"/>
          <w:sz w:val="24"/>
        </w:rPr>
      </w:pPr>
    </w:p>
    <w:p w14:paraId="1237746B" w14:textId="77777777" w:rsidR="00FB118C" w:rsidRPr="00FB118C" w:rsidRDefault="007F5994" w:rsidP="009B717E">
      <w:pPr>
        <w:pStyle w:val="NoSpacing"/>
        <w:spacing w:line="480" w:lineRule="auto"/>
        <w:ind w:firstLine="720"/>
        <w:rPr>
          <w:rFonts w:ascii="Times New Roman" w:hAnsi="Times New Roman" w:cs="Times New Roman"/>
          <w:sz w:val="24"/>
        </w:rPr>
      </w:pPr>
      <w:r w:rsidRPr="00FB118C">
        <w:rPr>
          <w:rFonts w:ascii="Times New Roman" w:hAnsi="Times New Roman" w:cs="Times New Roman"/>
          <w:sz w:val="24"/>
        </w:rPr>
        <w:t xml:space="preserve">The success of the social media ads </w:t>
      </w:r>
      <w:r w:rsidR="00FB118C" w:rsidRPr="00FB118C">
        <w:rPr>
          <w:rFonts w:ascii="Times New Roman" w:hAnsi="Times New Roman" w:cs="Times New Roman"/>
          <w:sz w:val="24"/>
        </w:rPr>
        <w:t xml:space="preserve">for concerts </w:t>
      </w:r>
      <w:r w:rsidRPr="00FB118C">
        <w:rPr>
          <w:rFonts w:ascii="Times New Roman" w:hAnsi="Times New Roman" w:cs="Times New Roman"/>
          <w:sz w:val="24"/>
        </w:rPr>
        <w:t>will be evaluated via the click rate</w:t>
      </w:r>
      <w:r w:rsidR="0074464E">
        <w:rPr>
          <w:rFonts w:ascii="Times New Roman" w:hAnsi="Times New Roman" w:cs="Times New Roman"/>
          <w:sz w:val="24"/>
        </w:rPr>
        <w:t xml:space="preserve"> and number of tickets sold</w:t>
      </w:r>
      <w:r w:rsidR="00FB118C" w:rsidRPr="00FB118C">
        <w:rPr>
          <w:rFonts w:ascii="Times New Roman" w:hAnsi="Times New Roman" w:cs="Times New Roman"/>
          <w:sz w:val="24"/>
        </w:rPr>
        <w:t xml:space="preserve">. Since the number of clicks directly determines the cost of the ads, we will use the click rate to estimate the expected attendance at events. This in turn allows for estimation of the amount of concession stands and price of concessions. The click rate at each event will </w:t>
      </w:r>
      <w:r w:rsidR="00FB118C" w:rsidRPr="00FB118C">
        <w:rPr>
          <w:rFonts w:ascii="Times New Roman" w:hAnsi="Times New Roman" w:cs="Times New Roman"/>
          <w:sz w:val="24"/>
        </w:rPr>
        <w:lastRenderedPageBreak/>
        <w:t xml:space="preserve">also allow us to vary our social media </w:t>
      </w:r>
      <w:r w:rsidR="0074464E">
        <w:rPr>
          <w:rFonts w:ascii="Times New Roman" w:hAnsi="Times New Roman" w:cs="Times New Roman"/>
          <w:sz w:val="24"/>
        </w:rPr>
        <w:t>b</w:t>
      </w:r>
      <w:r w:rsidR="00FB118C" w:rsidRPr="00FB118C">
        <w:rPr>
          <w:rFonts w:ascii="Times New Roman" w:hAnsi="Times New Roman" w:cs="Times New Roman"/>
          <w:sz w:val="24"/>
        </w:rPr>
        <w:t>udget throughout the concert season and evaluate which bands may be beneficial to book more than once.</w:t>
      </w:r>
    </w:p>
    <w:p w14:paraId="7479FAF2" w14:textId="77777777" w:rsidR="00BC40BE" w:rsidRDefault="00BC40BE" w:rsidP="009B717E">
      <w:pPr>
        <w:pStyle w:val="NoSpacing"/>
        <w:spacing w:line="480" w:lineRule="auto"/>
        <w:rPr>
          <w:rFonts w:ascii="Times New Roman" w:hAnsi="Times New Roman" w:cs="Times New Roman"/>
          <w:sz w:val="24"/>
        </w:rPr>
      </w:pPr>
    </w:p>
    <w:p w14:paraId="069CFA19" w14:textId="77777777" w:rsidR="001A6351" w:rsidRDefault="001A6351" w:rsidP="009B717E">
      <w:pPr>
        <w:pStyle w:val="NoSpacing"/>
        <w:spacing w:line="480" w:lineRule="auto"/>
        <w:jc w:val="center"/>
        <w:rPr>
          <w:rFonts w:ascii="Times New Roman" w:hAnsi="Times New Roman" w:cs="Times New Roman"/>
          <w:b/>
          <w:sz w:val="24"/>
        </w:rPr>
      </w:pPr>
      <w:r w:rsidRPr="00A9557A">
        <w:rPr>
          <w:rFonts w:ascii="Times New Roman" w:hAnsi="Times New Roman" w:cs="Times New Roman"/>
          <w:b/>
          <w:sz w:val="24"/>
        </w:rPr>
        <w:t>VII. Evaluation and Control</w:t>
      </w:r>
    </w:p>
    <w:p w14:paraId="4F333F03" w14:textId="77777777" w:rsidR="00A9557A" w:rsidRDefault="00A9557A" w:rsidP="009B717E">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The amount of concessions that are purchased each week will be determined based on past concession stand performance and the feedback received from customers after each event. For example, if customer comments indicate that there were not enough pretzels at an event, we will purchase additional quantity commensurate with the number of comments received for subsequent events and may increase the price of the product as the feedback implies sufficient demand to justify the price inflation. </w:t>
      </w:r>
      <w:r w:rsidR="00225536">
        <w:rPr>
          <w:rFonts w:ascii="Times New Roman" w:hAnsi="Times New Roman" w:cs="Times New Roman"/>
          <w:sz w:val="24"/>
        </w:rPr>
        <w:t>If customers complain that prices are too high or if there is a surplus of product remaining after events, we will decrease prices and/or the quantity purchased in future weeks. The number of conce</w:t>
      </w:r>
      <w:r w:rsidR="00A2182D">
        <w:rPr>
          <w:rFonts w:ascii="Times New Roman" w:hAnsi="Times New Roman" w:cs="Times New Roman"/>
          <w:sz w:val="24"/>
        </w:rPr>
        <w:t>s</w:t>
      </w:r>
      <w:r w:rsidR="00225536">
        <w:rPr>
          <w:rFonts w:ascii="Times New Roman" w:hAnsi="Times New Roman" w:cs="Times New Roman"/>
          <w:sz w:val="24"/>
        </w:rPr>
        <w:t xml:space="preserve">sion stands can also be adjusted in accordance with the demand. </w:t>
      </w:r>
      <w:r>
        <w:rPr>
          <w:rFonts w:ascii="Times New Roman" w:hAnsi="Times New Roman" w:cs="Times New Roman"/>
          <w:sz w:val="24"/>
        </w:rPr>
        <w:t xml:space="preserve">As past performance has indicated that the amount of food/beverages purchased </w:t>
      </w:r>
      <w:r w:rsidR="00225536">
        <w:rPr>
          <w:rFonts w:ascii="Times New Roman" w:hAnsi="Times New Roman" w:cs="Times New Roman"/>
          <w:sz w:val="24"/>
        </w:rPr>
        <w:t xml:space="preserve">by customers </w:t>
      </w:r>
      <w:r>
        <w:rPr>
          <w:rFonts w:ascii="Times New Roman" w:hAnsi="Times New Roman" w:cs="Times New Roman"/>
          <w:sz w:val="24"/>
        </w:rPr>
        <w:t xml:space="preserve">differ for football games and concerts, the </w:t>
      </w:r>
      <w:r w:rsidR="00225536">
        <w:rPr>
          <w:rFonts w:ascii="Times New Roman" w:hAnsi="Times New Roman" w:cs="Times New Roman"/>
          <w:sz w:val="24"/>
        </w:rPr>
        <w:t xml:space="preserve">organization’s </w:t>
      </w:r>
      <w:r>
        <w:rPr>
          <w:rFonts w:ascii="Times New Roman" w:hAnsi="Times New Roman" w:cs="Times New Roman"/>
          <w:sz w:val="24"/>
        </w:rPr>
        <w:t>purchasing patterns will be dependent on the type of event.</w:t>
      </w:r>
      <w:r w:rsidR="00A2182D">
        <w:rPr>
          <w:rFonts w:ascii="Times New Roman" w:hAnsi="Times New Roman" w:cs="Times New Roman"/>
          <w:sz w:val="24"/>
        </w:rPr>
        <w:t xml:space="preserve"> Specifically, past data has shown that more concessions are sold at concerts than football games (likely as a result of the fact that concerts can accommodate </w:t>
      </w:r>
      <w:r w:rsidR="007E6048">
        <w:rPr>
          <w:rFonts w:ascii="Times New Roman" w:hAnsi="Times New Roman" w:cs="Times New Roman"/>
          <w:sz w:val="24"/>
        </w:rPr>
        <w:t xml:space="preserve">6,000 </w:t>
      </w:r>
      <w:r w:rsidR="00A2182D">
        <w:rPr>
          <w:rFonts w:ascii="Times New Roman" w:hAnsi="Times New Roman" w:cs="Times New Roman"/>
          <w:sz w:val="24"/>
        </w:rPr>
        <w:t>more fans than football games).</w:t>
      </w:r>
    </w:p>
    <w:p w14:paraId="7C053D30" w14:textId="77777777" w:rsidR="00225536" w:rsidRDefault="00225536" w:rsidP="009B717E">
      <w:pPr>
        <w:pStyle w:val="NoSpacing"/>
        <w:spacing w:line="480" w:lineRule="auto"/>
        <w:rPr>
          <w:rFonts w:ascii="Times New Roman" w:hAnsi="Times New Roman" w:cs="Times New Roman"/>
          <w:sz w:val="24"/>
        </w:rPr>
      </w:pPr>
    </w:p>
    <w:p w14:paraId="7009583D" w14:textId="77777777" w:rsidR="00225536" w:rsidRPr="007E0CF8" w:rsidRDefault="00225536" w:rsidP="009B717E">
      <w:pPr>
        <w:pStyle w:val="NoSpacing"/>
        <w:spacing w:line="480" w:lineRule="auto"/>
        <w:ind w:firstLine="720"/>
        <w:rPr>
          <w:rFonts w:ascii="Times New Roman" w:hAnsi="Times New Roman" w:cs="Times New Roman"/>
          <w:sz w:val="24"/>
        </w:rPr>
      </w:pPr>
      <w:r>
        <w:rPr>
          <w:rFonts w:ascii="Times New Roman" w:hAnsi="Times New Roman" w:cs="Times New Roman"/>
          <w:sz w:val="24"/>
        </w:rPr>
        <w:t>Providing competitive salaries for</w:t>
      </w:r>
      <w:r w:rsidR="00A2182D">
        <w:rPr>
          <w:rFonts w:ascii="Times New Roman" w:hAnsi="Times New Roman" w:cs="Times New Roman"/>
          <w:sz w:val="24"/>
        </w:rPr>
        <w:t xml:space="preserve"> stadium employees will encourag</w:t>
      </w:r>
      <w:r>
        <w:rPr>
          <w:rFonts w:ascii="Times New Roman" w:hAnsi="Times New Roman" w:cs="Times New Roman"/>
          <w:sz w:val="24"/>
        </w:rPr>
        <w:t xml:space="preserve">e employee loyalty </w:t>
      </w:r>
      <w:r w:rsidR="00A2182D">
        <w:rPr>
          <w:rFonts w:ascii="Times New Roman" w:hAnsi="Times New Roman" w:cs="Times New Roman"/>
          <w:sz w:val="24"/>
        </w:rPr>
        <w:t xml:space="preserve">and improved morale and job performance. Providing adequate training will improve the employee-customer relationship. Ensuring optimal working conditions will also contribute to a positive employee attitude </w:t>
      </w:r>
      <w:r w:rsidR="00A2182D" w:rsidRPr="007E0CF8">
        <w:rPr>
          <w:rFonts w:ascii="Times New Roman" w:hAnsi="Times New Roman" w:cs="Times New Roman"/>
          <w:sz w:val="24"/>
        </w:rPr>
        <w:t>and improve the quality of service to the customer. In turn, this will promote a positive organization image.</w:t>
      </w:r>
    </w:p>
    <w:p w14:paraId="318B1B77" w14:textId="77777777" w:rsidR="00752B9A" w:rsidRPr="007E0CF8" w:rsidRDefault="00752B9A" w:rsidP="009B717E">
      <w:pPr>
        <w:pStyle w:val="NoSpacing"/>
        <w:spacing w:line="480" w:lineRule="auto"/>
        <w:rPr>
          <w:rFonts w:ascii="Times New Roman" w:hAnsi="Times New Roman" w:cs="Times New Roman"/>
          <w:sz w:val="24"/>
        </w:rPr>
      </w:pPr>
    </w:p>
    <w:p w14:paraId="40A96F16" w14:textId="77777777" w:rsidR="00752B9A" w:rsidRPr="007E0CF8" w:rsidRDefault="007E6048" w:rsidP="009B717E">
      <w:pPr>
        <w:pStyle w:val="NoSpacing"/>
        <w:spacing w:line="480" w:lineRule="auto"/>
        <w:ind w:firstLine="720"/>
        <w:rPr>
          <w:rFonts w:ascii="Times New Roman" w:hAnsi="Times New Roman" w:cs="Times New Roman"/>
          <w:sz w:val="24"/>
        </w:rPr>
      </w:pPr>
      <w:r>
        <w:rPr>
          <w:rFonts w:ascii="Times New Roman" w:hAnsi="Times New Roman" w:cs="Times New Roman"/>
          <w:sz w:val="24"/>
        </w:rPr>
        <w:t>We expect the per-</w:t>
      </w:r>
      <w:r w:rsidR="00F566E7" w:rsidRPr="007E0CF8">
        <w:rPr>
          <w:rFonts w:ascii="Times New Roman" w:hAnsi="Times New Roman" w:cs="Times New Roman"/>
          <w:sz w:val="24"/>
        </w:rPr>
        <w:t xml:space="preserve">game revenue to be between $1 million and $1.5 million; for concerts, the corresponding range is expected to be $1.2 million to $2 million. Primary revenue streams are ticket sales, concessions, and parking. The primary expenses are staffing, promotion, facility costs, and concession stocking. The estimated expenses are $750,000 to $1 million for football games and $300,000 to $500,000. </w:t>
      </w:r>
      <w:r w:rsidR="007E0CF8" w:rsidRPr="007E0CF8">
        <w:rPr>
          <w:rFonts w:ascii="Times New Roman" w:hAnsi="Times New Roman" w:cs="Times New Roman"/>
          <w:sz w:val="24"/>
        </w:rPr>
        <w:t>Based on these figures, we expect to reach the target goal of $5,000,000 of profit after 15 weeks of operation.</w:t>
      </w:r>
    </w:p>
    <w:sectPr w:rsidR="00752B9A" w:rsidRPr="007E0C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72AA" w14:textId="77777777" w:rsidR="00965622" w:rsidRDefault="00965622" w:rsidP="00965622">
      <w:pPr>
        <w:spacing w:after="0" w:line="240" w:lineRule="auto"/>
      </w:pPr>
      <w:r>
        <w:separator/>
      </w:r>
    </w:p>
  </w:endnote>
  <w:endnote w:type="continuationSeparator" w:id="0">
    <w:p w14:paraId="61908352" w14:textId="77777777" w:rsidR="00965622" w:rsidRDefault="00965622" w:rsidP="0096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8F41" w14:textId="77777777" w:rsidR="00965622" w:rsidRDefault="00965622" w:rsidP="00965622">
      <w:pPr>
        <w:spacing w:after="0" w:line="240" w:lineRule="auto"/>
      </w:pPr>
      <w:r>
        <w:separator/>
      </w:r>
    </w:p>
  </w:footnote>
  <w:footnote w:type="continuationSeparator" w:id="0">
    <w:p w14:paraId="7BFB114D" w14:textId="77777777" w:rsidR="00965622" w:rsidRDefault="00965622" w:rsidP="00965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5389" w14:textId="77777777" w:rsidR="00965622" w:rsidRPr="00965622" w:rsidRDefault="00965622">
    <w:pPr>
      <w:pStyle w:val="Header"/>
      <w:rPr>
        <w:rFonts w:ascii="Times New Roman" w:hAnsi="Times New Roman" w:cs="Times New Roman"/>
        <w:sz w:val="24"/>
        <w:szCs w:val="24"/>
      </w:rPr>
    </w:pPr>
    <w:r w:rsidRPr="00965622">
      <w:rPr>
        <w:rFonts w:ascii="Times New Roman" w:hAnsi="Times New Roman" w:cs="Times New Roman"/>
        <w:sz w:val="24"/>
        <w:szCs w:val="24"/>
      </w:rPr>
      <w:t xml:space="preserve">Alexandra Chiarappa </w:t>
    </w:r>
  </w:p>
  <w:p w14:paraId="2494792D" w14:textId="77777777" w:rsidR="00965622" w:rsidRPr="00965622" w:rsidRDefault="00965622">
    <w:pPr>
      <w:pStyle w:val="Header"/>
      <w:rPr>
        <w:rFonts w:ascii="Times New Roman" w:hAnsi="Times New Roman" w:cs="Times New Roman"/>
        <w:sz w:val="24"/>
        <w:szCs w:val="24"/>
      </w:rPr>
    </w:pPr>
    <w:r w:rsidRPr="00965622">
      <w:rPr>
        <w:rFonts w:ascii="Times New Roman" w:hAnsi="Times New Roman" w:cs="Times New Roman"/>
        <w:sz w:val="24"/>
        <w:szCs w:val="24"/>
      </w:rPr>
      <w:t>Special Events Marketing</w:t>
    </w:r>
  </w:p>
  <w:p w14:paraId="6EF9829F" w14:textId="77777777" w:rsidR="00965622" w:rsidRPr="00965622" w:rsidRDefault="00965622">
    <w:pPr>
      <w:pStyle w:val="Header"/>
      <w:rPr>
        <w:rFonts w:ascii="Times New Roman" w:hAnsi="Times New Roman" w:cs="Times New Roman"/>
        <w:sz w:val="24"/>
        <w:szCs w:val="24"/>
      </w:rPr>
    </w:pPr>
    <w:r w:rsidRPr="00965622">
      <w:rPr>
        <w:rFonts w:ascii="Times New Roman" w:hAnsi="Times New Roman" w:cs="Times New Roman"/>
        <w:sz w:val="24"/>
        <w:szCs w:val="24"/>
      </w:rPr>
      <w:t>Dr. Donovan</w:t>
    </w:r>
  </w:p>
  <w:p w14:paraId="7514EE57" w14:textId="41FDD464" w:rsidR="00965622" w:rsidRPr="00965622" w:rsidRDefault="001D34F1">
    <w:pPr>
      <w:pStyle w:val="Header"/>
      <w:rPr>
        <w:rFonts w:ascii="Times New Roman" w:hAnsi="Times New Roman" w:cs="Times New Roman"/>
        <w:sz w:val="24"/>
        <w:szCs w:val="24"/>
      </w:rPr>
    </w:pPr>
    <w:r>
      <w:rPr>
        <w:rFonts w:ascii="Times New Roman" w:hAnsi="Times New Roman" w:cs="Times New Roman"/>
        <w:sz w:val="24"/>
        <w:szCs w:val="24"/>
      </w:rPr>
      <w:t xml:space="preserve">Lightning Stadium </w:t>
    </w:r>
    <w:r w:rsidR="00965622" w:rsidRPr="00965622">
      <w:rPr>
        <w:rFonts w:ascii="Times New Roman" w:hAnsi="Times New Roman" w:cs="Times New Roman"/>
        <w:sz w:val="24"/>
        <w:szCs w:val="24"/>
      </w:rPr>
      <w:t>Marketing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6A22"/>
    <w:multiLevelType w:val="hybridMultilevel"/>
    <w:tmpl w:val="C43C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C4A61"/>
    <w:multiLevelType w:val="hybridMultilevel"/>
    <w:tmpl w:val="651A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86FA5"/>
    <w:multiLevelType w:val="hybridMultilevel"/>
    <w:tmpl w:val="C3C0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33A8A"/>
    <w:multiLevelType w:val="hybridMultilevel"/>
    <w:tmpl w:val="1DE05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77EA"/>
    <w:multiLevelType w:val="hybridMultilevel"/>
    <w:tmpl w:val="2F621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12405"/>
    <w:multiLevelType w:val="hybridMultilevel"/>
    <w:tmpl w:val="39F4D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51"/>
    <w:rsid w:val="00000598"/>
    <w:rsid w:val="00000A12"/>
    <w:rsid w:val="00004724"/>
    <w:rsid w:val="00007216"/>
    <w:rsid w:val="0001054E"/>
    <w:rsid w:val="00012528"/>
    <w:rsid w:val="00014BA3"/>
    <w:rsid w:val="00014DB0"/>
    <w:rsid w:val="00045290"/>
    <w:rsid w:val="000464BD"/>
    <w:rsid w:val="00047BC0"/>
    <w:rsid w:val="00051216"/>
    <w:rsid w:val="000514C7"/>
    <w:rsid w:val="00055235"/>
    <w:rsid w:val="00056C68"/>
    <w:rsid w:val="00064757"/>
    <w:rsid w:val="000756F0"/>
    <w:rsid w:val="000761A8"/>
    <w:rsid w:val="00080A38"/>
    <w:rsid w:val="000903CE"/>
    <w:rsid w:val="000A6AB6"/>
    <w:rsid w:val="000B05C1"/>
    <w:rsid w:val="000B075F"/>
    <w:rsid w:val="000E1727"/>
    <w:rsid w:val="000F70FE"/>
    <w:rsid w:val="00104103"/>
    <w:rsid w:val="00116F99"/>
    <w:rsid w:val="00120ADF"/>
    <w:rsid w:val="00124FEA"/>
    <w:rsid w:val="00125EF8"/>
    <w:rsid w:val="00133507"/>
    <w:rsid w:val="00135DF6"/>
    <w:rsid w:val="00143063"/>
    <w:rsid w:val="00145F36"/>
    <w:rsid w:val="00147132"/>
    <w:rsid w:val="00152B67"/>
    <w:rsid w:val="001674E8"/>
    <w:rsid w:val="00173F53"/>
    <w:rsid w:val="00176FA6"/>
    <w:rsid w:val="001834E4"/>
    <w:rsid w:val="00186724"/>
    <w:rsid w:val="001A1B82"/>
    <w:rsid w:val="001A5C45"/>
    <w:rsid w:val="001A6351"/>
    <w:rsid w:val="001A7F38"/>
    <w:rsid w:val="001B000B"/>
    <w:rsid w:val="001B6A27"/>
    <w:rsid w:val="001D3016"/>
    <w:rsid w:val="001D34F1"/>
    <w:rsid w:val="001E4A13"/>
    <w:rsid w:val="001E7E04"/>
    <w:rsid w:val="002036B5"/>
    <w:rsid w:val="00212758"/>
    <w:rsid w:val="00213E05"/>
    <w:rsid w:val="00220B00"/>
    <w:rsid w:val="00225536"/>
    <w:rsid w:val="00242FDB"/>
    <w:rsid w:val="00250AB8"/>
    <w:rsid w:val="00251C45"/>
    <w:rsid w:val="00266CD1"/>
    <w:rsid w:val="00274B87"/>
    <w:rsid w:val="0028260A"/>
    <w:rsid w:val="002903BD"/>
    <w:rsid w:val="002968B4"/>
    <w:rsid w:val="002B7036"/>
    <w:rsid w:val="002B79E7"/>
    <w:rsid w:val="002C322B"/>
    <w:rsid w:val="002D0B1A"/>
    <w:rsid w:val="002D38A3"/>
    <w:rsid w:val="003363BE"/>
    <w:rsid w:val="003374DE"/>
    <w:rsid w:val="00355825"/>
    <w:rsid w:val="00356CFF"/>
    <w:rsid w:val="00366434"/>
    <w:rsid w:val="003822E5"/>
    <w:rsid w:val="003829B9"/>
    <w:rsid w:val="00383377"/>
    <w:rsid w:val="00393306"/>
    <w:rsid w:val="003A0296"/>
    <w:rsid w:val="003B2E4B"/>
    <w:rsid w:val="003C43C4"/>
    <w:rsid w:val="003D590B"/>
    <w:rsid w:val="003E03B1"/>
    <w:rsid w:val="003E40F5"/>
    <w:rsid w:val="00407453"/>
    <w:rsid w:val="00415B7F"/>
    <w:rsid w:val="004248AF"/>
    <w:rsid w:val="0043433F"/>
    <w:rsid w:val="00440DB5"/>
    <w:rsid w:val="004424E1"/>
    <w:rsid w:val="00462773"/>
    <w:rsid w:val="00472254"/>
    <w:rsid w:val="00492DE4"/>
    <w:rsid w:val="00493247"/>
    <w:rsid w:val="004936D0"/>
    <w:rsid w:val="004A067F"/>
    <w:rsid w:val="004A14F3"/>
    <w:rsid w:val="004B5CF0"/>
    <w:rsid w:val="004B6A86"/>
    <w:rsid w:val="004C0E0A"/>
    <w:rsid w:val="004D1228"/>
    <w:rsid w:val="004D6DD5"/>
    <w:rsid w:val="004F2BB7"/>
    <w:rsid w:val="004F3555"/>
    <w:rsid w:val="004F63A8"/>
    <w:rsid w:val="00504738"/>
    <w:rsid w:val="0050763C"/>
    <w:rsid w:val="00510ACC"/>
    <w:rsid w:val="00515BE9"/>
    <w:rsid w:val="0052434B"/>
    <w:rsid w:val="005243BC"/>
    <w:rsid w:val="00530A3A"/>
    <w:rsid w:val="005353D2"/>
    <w:rsid w:val="005373B0"/>
    <w:rsid w:val="00550D9F"/>
    <w:rsid w:val="00552B57"/>
    <w:rsid w:val="0056714A"/>
    <w:rsid w:val="00570B38"/>
    <w:rsid w:val="00572E8E"/>
    <w:rsid w:val="0057395C"/>
    <w:rsid w:val="00575A32"/>
    <w:rsid w:val="0059282E"/>
    <w:rsid w:val="005958B2"/>
    <w:rsid w:val="005A0F80"/>
    <w:rsid w:val="005B3C2E"/>
    <w:rsid w:val="005B6025"/>
    <w:rsid w:val="005B73C9"/>
    <w:rsid w:val="005C3071"/>
    <w:rsid w:val="005F3595"/>
    <w:rsid w:val="00630D40"/>
    <w:rsid w:val="006343CA"/>
    <w:rsid w:val="0063715F"/>
    <w:rsid w:val="00651070"/>
    <w:rsid w:val="00657D32"/>
    <w:rsid w:val="00663B27"/>
    <w:rsid w:val="00675464"/>
    <w:rsid w:val="00682C4A"/>
    <w:rsid w:val="00690C05"/>
    <w:rsid w:val="00693721"/>
    <w:rsid w:val="006976E0"/>
    <w:rsid w:val="006A25FA"/>
    <w:rsid w:val="006B2D29"/>
    <w:rsid w:val="006B35AA"/>
    <w:rsid w:val="006B3E18"/>
    <w:rsid w:val="006B4461"/>
    <w:rsid w:val="006B4C1D"/>
    <w:rsid w:val="006C0C70"/>
    <w:rsid w:val="006C2D30"/>
    <w:rsid w:val="006C484B"/>
    <w:rsid w:val="006C5AEC"/>
    <w:rsid w:val="006D13EF"/>
    <w:rsid w:val="006D33C0"/>
    <w:rsid w:val="006E1706"/>
    <w:rsid w:val="00702E49"/>
    <w:rsid w:val="00707C2A"/>
    <w:rsid w:val="00721E89"/>
    <w:rsid w:val="00737D98"/>
    <w:rsid w:val="0074464E"/>
    <w:rsid w:val="00752B9A"/>
    <w:rsid w:val="00762D88"/>
    <w:rsid w:val="00771DCB"/>
    <w:rsid w:val="00782B3C"/>
    <w:rsid w:val="00793163"/>
    <w:rsid w:val="00796B64"/>
    <w:rsid w:val="007A1C1E"/>
    <w:rsid w:val="007B7B95"/>
    <w:rsid w:val="007C2CB9"/>
    <w:rsid w:val="007C49E2"/>
    <w:rsid w:val="007C596E"/>
    <w:rsid w:val="007E0CF8"/>
    <w:rsid w:val="007E4FBC"/>
    <w:rsid w:val="007E6048"/>
    <w:rsid w:val="007F0B9F"/>
    <w:rsid w:val="007F5994"/>
    <w:rsid w:val="00806586"/>
    <w:rsid w:val="00836B7F"/>
    <w:rsid w:val="00845FE3"/>
    <w:rsid w:val="00850731"/>
    <w:rsid w:val="008826F3"/>
    <w:rsid w:val="00883A2B"/>
    <w:rsid w:val="00893FC1"/>
    <w:rsid w:val="008A2487"/>
    <w:rsid w:val="008A4059"/>
    <w:rsid w:val="008B219E"/>
    <w:rsid w:val="008B2D1D"/>
    <w:rsid w:val="008B3AF9"/>
    <w:rsid w:val="008C3844"/>
    <w:rsid w:val="008D27A8"/>
    <w:rsid w:val="008D565C"/>
    <w:rsid w:val="008E6DE3"/>
    <w:rsid w:val="00910AF1"/>
    <w:rsid w:val="009213D4"/>
    <w:rsid w:val="00930B98"/>
    <w:rsid w:val="00937DDD"/>
    <w:rsid w:val="009515FD"/>
    <w:rsid w:val="00960C42"/>
    <w:rsid w:val="0096263E"/>
    <w:rsid w:val="00963518"/>
    <w:rsid w:val="00965622"/>
    <w:rsid w:val="0097287A"/>
    <w:rsid w:val="00976D5B"/>
    <w:rsid w:val="009800DF"/>
    <w:rsid w:val="0098084D"/>
    <w:rsid w:val="00990230"/>
    <w:rsid w:val="00990F65"/>
    <w:rsid w:val="009966C7"/>
    <w:rsid w:val="009A06DA"/>
    <w:rsid w:val="009A4AAB"/>
    <w:rsid w:val="009B0953"/>
    <w:rsid w:val="009B54AE"/>
    <w:rsid w:val="009B717E"/>
    <w:rsid w:val="009C1AC1"/>
    <w:rsid w:val="009C5833"/>
    <w:rsid w:val="00A2182D"/>
    <w:rsid w:val="00A34073"/>
    <w:rsid w:val="00A40CE9"/>
    <w:rsid w:val="00A440E8"/>
    <w:rsid w:val="00A4502D"/>
    <w:rsid w:val="00A5150D"/>
    <w:rsid w:val="00A51B0B"/>
    <w:rsid w:val="00A73DCD"/>
    <w:rsid w:val="00A9086F"/>
    <w:rsid w:val="00A92542"/>
    <w:rsid w:val="00A92784"/>
    <w:rsid w:val="00A93A15"/>
    <w:rsid w:val="00A9557A"/>
    <w:rsid w:val="00AA0918"/>
    <w:rsid w:val="00AA325A"/>
    <w:rsid w:val="00AA3E00"/>
    <w:rsid w:val="00AD529F"/>
    <w:rsid w:val="00B0430D"/>
    <w:rsid w:val="00B13973"/>
    <w:rsid w:val="00B254E7"/>
    <w:rsid w:val="00B37F0C"/>
    <w:rsid w:val="00B444F1"/>
    <w:rsid w:val="00B46F58"/>
    <w:rsid w:val="00B67CB6"/>
    <w:rsid w:val="00B80CFA"/>
    <w:rsid w:val="00B85593"/>
    <w:rsid w:val="00BA2D0E"/>
    <w:rsid w:val="00BC315D"/>
    <w:rsid w:val="00BC40BE"/>
    <w:rsid w:val="00BD5DDC"/>
    <w:rsid w:val="00BE7E49"/>
    <w:rsid w:val="00BF10D1"/>
    <w:rsid w:val="00BF42D5"/>
    <w:rsid w:val="00BF7305"/>
    <w:rsid w:val="00C07E2E"/>
    <w:rsid w:val="00C07ECE"/>
    <w:rsid w:val="00C15E80"/>
    <w:rsid w:val="00C21552"/>
    <w:rsid w:val="00C34BD0"/>
    <w:rsid w:val="00C3688D"/>
    <w:rsid w:val="00C37C00"/>
    <w:rsid w:val="00C54A7D"/>
    <w:rsid w:val="00C55244"/>
    <w:rsid w:val="00C618C2"/>
    <w:rsid w:val="00C73E57"/>
    <w:rsid w:val="00C96A5F"/>
    <w:rsid w:val="00CB640D"/>
    <w:rsid w:val="00CE4E2C"/>
    <w:rsid w:val="00D04111"/>
    <w:rsid w:val="00D15517"/>
    <w:rsid w:val="00D24ECD"/>
    <w:rsid w:val="00D40AF7"/>
    <w:rsid w:val="00D46BC3"/>
    <w:rsid w:val="00D53542"/>
    <w:rsid w:val="00D55202"/>
    <w:rsid w:val="00D56137"/>
    <w:rsid w:val="00D63740"/>
    <w:rsid w:val="00D70026"/>
    <w:rsid w:val="00D809ED"/>
    <w:rsid w:val="00DA5213"/>
    <w:rsid w:val="00DB1CCF"/>
    <w:rsid w:val="00DB23D1"/>
    <w:rsid w:val="00DC215F"/>
    <w:rsid w:val="00DC5B25"/>
    <w:rsid w:val="00DD3052"/>
    <w:rsid w:val="00DD3F18"/>
    <w:rsid w:val="00DD6029"/>
    <w:rsid w:val="00DD72CA"/>
    <w:rsid w:val="00DD762D"/>
    <w:rsid w:val="00DE2631"/>
    <w:rsid w:val="00DF129A"/>
    <w:rsid w:val="00E03B58"/>
    <w:rsid w:val="00E2553E"/>
    <w:rsid w:val="00E27897"/>
    <w:rsid w:val="00E3336B"/>
    <w:rsid w:val="00E47733"/>
    <w:rsid w:val="00E60054"/>
    <w:rsid w:val="00E61A01"/>
    <w:rsid w:val="00E77F4D"/>
    <w:rsid w:val="00E802CD"/>
    <w:rsid w:val="00E906A5"/>
    <w:rsid w:val="00E92EA2"/>
    <w:rsid w:val="00E9426F"/>
    <w:rsid w:val="00E95163"/>
    <w:rsid w:val="00E960A0"/>
    <w:rsid w:val="00E96A80"/>
    <w:rsid w:val="00EA0F57"/>
    <w:rsid w:val="00EA52F5"/>
    <w:rsid w:val="00EB0AEA"/>
    <w:rsid w:val="00ED08C0"/>
    <w:rsid w:val="00ED1EAD"/>
    <w:rsid w:val="00ED4012"/>
    <w:rsid w:val="00EE44C4"/>
    <w:rsid w:val="00EF2D49"/>
    <w:rsid w:val="00F02E3D"/>
    <w:rsid w:val="00F04F7A"/>
    <w:rsid w:val="00F05C85"/>
    <w:rsid w:val="00F07D87"/>
    <w:rsid w:val="00F20455"/>
    <w:rsid w:val="00F3296E"/>
    <w:rsid w:val="00F3431D"/>
    <w:rsid w:val="00F41469"/>
    <w:rsid w:val="00F434D2"/>
    <w:rsid w:val="00F566E7"/>
    <w:rsid w:val="00F65AF5"/>
    <w:rsid w:val="00F6639E"/>
    <w:rsid w:val="00F6735D"/>
    <w:rsid w:val="00F76360"/>
    <w:rsid w:val="00F978B8"/>
    <w:rsid w:val="00FA159C"/>
    <w:rsid w:val="00FA5255"/>
    <w:rsid w:val="00FA5583"/>
    <w:rsid w:val="00FB118C"/>
    <w:rsid w:val="00FB5458"/>
    <w:rsid w:val="00FC4F96"/>
    <w:rsid w:val="00FD26D2"/>
    <w:rsid w:val="00FE0095"/>
    <w:rsid w:val="00FE2461"/>
    <w:rsid w:val="00FF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CABB"/>
  <w15:chartTrackingRefBased/>
  <w15:docId w15:val="{903FC938-8027-48E4-AA75-90FD977C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351"/>
    <w:pPr>
      <w:spacing w:after="0" w:line="240" w:lineRule="auto"/>
    </w:pPr>
  </w:style>
  <w:style w:type="table" w:styleId="TableGrid">
    <w:name w:val="Table Grid"/>
    <w:basedOn w:val="TableNormal"/>
    <w:uiPriority w:val="39"/>
    <w:rsid w:val="0070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B6A86"/>
    <w:rPr>
      <w:color w:val="0000FF"/>
      <w:u w:val="single"/>
    </w:rPr>
  </w:style>
  <w:style w:type="character" w:styleId="FollowedHyperlink">
    <w:name w:val="FollowedHyperlink"/>
    <w:basedOn w:val="DefaultParagraphFont"/>
    <w:uiPriority w:val="99"/>
    <w:semiHidden/>
    <w:unhideWhenUsed/>
    <w:rsid w:val="009A4AAB"/>
    <w:rPr>
      <w:color w:val="954F72" w:themeColor="followedHyperlink"/>
      <w:u w:val="single"/>
    </w:rPr>
  </w:style>
  <w:style w:type="paragraph" w:styleId="Header">
    <w:name w:val="header"/>
    <w:basedOn w:val="Normal"/>
    <w:link w:val="HeaderChar"/>
    <w:uiPriority w:val="99"/>
    <w:unhideWhenUsed/>
    <w:rsid w:val="00965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22"/>
  </w:style>
  <w:style w:type="paragraph" w:styleId="Footer">
    <w:name w:val="footer"/>
    <w:basedOn w:val="Normal"/>
    <w:link w:val="FooterChar"/>
    <w:uiPriority w:val="99"/>
    <w:unhideWhenUsed/>
    <w:rsid w:val="00965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Chiarappa</dc:creator>
  <cp:keywords/>
  <dc:description/>
  <cp:lastModifiedBy>alexandrac797@gmail.com</cp:lastModifiedBy>
  <cp:revision>2</cp:revision>
  <dcterms:created xsi:type="dcterms:W3CDTF">2020-05-12T15:26:00Z</dcterms:created>
  <dcterms:modified xsi:type="dcterms:W3CDTF">2020-05-12T15:26:00Z</dcterms:modified>
</cp:coreProperties>
</file>